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EDE6D78" w14:textId="77777777" w:rsidR="00BB78EA" w:rsidRDefault="00537248">
      <w:pPr>
        <w:spacing w:before="52"/>
        <w:ind w:left="220"/>
        <w:rPr>
          <w:sz w:val="58"/>
        </w:rPr>
      </w:pPr>
      <w:r>
        <w:rPr>
          <w:color w:val="20549D"/>
          <w:spacing w:val="3"/>
          <w:sz w:val="58"/>
        </w:rPr>
        <w:t xml:space="preserve">LANCE </w:t>
      </w:r>
      <w:r>
        <w:rPr>
          <w:color w:val="20549D"/>
          <w:sz w:val="58"/>
        </w:rPr>
        <w:t>R</w:t>
      </w:r>
      <w:r w:rsidR="00626C6F">
        <w:rPr>
          <w:color w:val="20549D"/>
          <w:spacing w:val="-136"/>
          <w:sz w:val="58"/>
        </w:rPr>
        <w:t xml:space="preserve">.          </w:t>
      </w:r>
      <w:r>
        <w:rPr>
          <w:color w:val="20549D"/>
          <w:sz w:val="58"/>
        </w:rPr>
        <w:t xml:space="preserve">STONE, </w:t>
      </w:r>
      <w:r>
        <w:rPr>
          <w:color w:val="20549D"/>
          <w:spacing w:val="-10"/>
          <w:sz w:val="58"/>
        </w:rPr>
        <w:t>D.O.</w:t>
      </w:r>
    </w:p>
    <w:p w14:paraId="561A4B97" w14:textId="77777777" w:rsidR="00BB78EA" w:rsidRDefault="00626C6F">
      <w:pPr>
        <w:pStyle w:val="BodyText"/>
        <w:spacing w:before="127"/>
        <w:ind w:left="220"/>
      </w:pPr>
      <w:r>
        <w:t>370 Neva Street | Sebastopol, CA 95472</w:t>
      </w:r>
    </w:p>
    <w:p w14:paraId="49D2C622" w14:textId="541D173A" w:rsidR="00BB78EA" w:rsidRDefault="00537248">
      <w:pPr>
        <w:tabs>
          <w:tab w:val="left" w:pos="2104"/>
        </w:tabs>
        <w:spacing w:before="48"/>
        <w:ind w:left="220"/>
        <w:rPr>
          <w:sz w:val="20"/>
        </w:rPr>
      </w:pPr>
      <w:r>
        <w:rPr>
          <w:spacing w:val="-5"/>
          <w:sz w:val="20"/>
        </w:rPr>
        <w:t>T.</w:t>
      </w:r>
      <w:r>
        <w:rPr>
          <w:spacing w:val="-28"/>
          <w:sz w:val="20"/>
        </w:rPr>
        <w:t xml:space="preserve"> </w:t>
      </w:r>
      <w:r w:rsidR="003D71A7">
        <w:rPr>
          <w:spacing w:val="-28"/>
          <w:sz w:val="20"/>
        </w:rPr>
        <w:t>(</w:t>
      </w:r>
      <w:r w:rsidR="003D71A7">
        <w:rPr>
          <w:sz w:val="20"/>
        </w:rPr>
        <w:t>510) 600-5993</w:t>
      </w:r>
      <w:r>
        <w:rPr>
          <w:sz w:val="20"/>
        </w:rPr>
        <w:tab/>
        <w:t>E</w:t>
      </w:r>
      <w:r>
        <w:rPr>
          <w:rFonts w:ascii="Calibri"/>
        </w:rPr>
        <w:t xml:space="preserve">. </w:t>
      </w:r>
      <w:hyperlink r:id="rId7">
        <w:r>
          <w:rPr>
            <w:sz w:val="20"/>
          </w:rPr>
          <w:t>lancerstone@gmail.com</w:t>
        </w:r>
      </w:hyperlink>
    </w:p>
    <w:p w14:paraId="66D76D7B" w14:textId="77777777" w:rsidR="00BB78EA" w:rsidRDefault="00BB78EA">
      <w:pPr>
        <w:pStyle w:val="BodyText"/>
        <w:rPr>
          <w:sz w:val="24"/>
        </w:rPr>
      </w:pPr>
    </w:p>
    <w:p w14:paraId="39A02E46" w14:textId="77777777" w:rsidR="00BB78EA" w:rsidRDefault="00BB78EA">
      <w:pPr>
        <w:pStyle w:val="BodyText"/>
        <w:rPr>
          <w:sz w:val="24"/>
        </w:rPr>
      </w:pPr>
    </w:p>
    <w:p w14:paraId="511BF956" w14:textId="77777777" w:rsidR="00BB78EA" w:rsidRDefault="00537248">
      <w:pPr>
        <w:pStyle w:val="Heading1"/>
        <w:spacing w:before="212"/>
      </w:pPr>
      <w:r>
        <w:pict w14:anchorId="710BF577">
          <v:line id="_x0000_s1042" style="position:absolute;left:0;text-align:left;z-index:-251666944;mso-wrap-distance-left:0;mso-wrap-distance-right:0;mso-position-horizontal-relative:page" from="1in,32.2pt" to="540pt,32.2pt" strokecolor="#939598" strokeweight=".25pt">
            <w10:wrap type="topAndBottom" anchorx="page"/>
          </v:line>
        </w:pict>
      </w:r>
      <w:r>
        <w:rPr>
          <w:color w:val="20549D"/>
        </w:rPr>
        <w:t>PROFESSIONAL ACTIVITIES</w:t>
      </w:r>
    </w:p>
    <w:p w14:paraId="39394424" w14:textId="77777777" w:rsidR="00BB78EA" w:rsidRDefault="00BB78EA">
      <w:pPr>
        <w:pStyle w:val="BodyText"/>
      </w:pPr>
    </w:p>
    <w:p w14:paraId="64F7E222" w14:textId="77777777" w:rsidR="00BB78EA" w:rsidRDefault="00BB78EA">
      <w:pPr>
        <w:pStyle w:val="BodyText"/>
        <w:spacing w:before="1"/>
        <w:rPr>
          <w:sz w:val="16"/>
        </w:rPr>
      </w:pPr>
    </w:p>
    <w:p w14:paraId="14AB1004" w14:textId="5999D19E" w:rsidR="00BB78EA" w:rsidRDefault="00BB78EA">
      <w:pPr>
        <w:rPr>
          <w:sz w:val="16"/>
        </w:rPr>
      </w:pPr>
    </w:p>
    <w:p w14:paraId="37F2CA32" w14:textId="77777777" w:rsidR="003D71A7" w:rsidRDefault="003D71A7">
      <w:pPr>
        <w:rPr>
          <w:sz w:val="16"/>
        </w:rPr>
        <w:sectPr w:rsidR="003D71A7">
          <w:footerReference w:type="default" r:id="rId8"/>
          <w:type w:val="continuous"/>
          <w:pgSz w:w="12240" w:h="15840"/>
          <w:pgMar w:top="980" w:right="1340" w:bottom="280" w:left="1220" w:header="720" w:footer="720" w:gutter="0"/>
          <w:cols w:space="720"/>
        </w:sectPr>
      </w:pPr>
    </w:p>
    <w:p w14:paraId="057DEA9A" w14:textId="14B21AC4" w:rsidR="003D71A7" w:rsidRPr="003D71A7" w:rsidRDefault="003D71A7">
      <w:pPr>
        <w:pStyle w:val="BodyText"/>
        <w:spacing w:before="93"/>
        <w:ind w:left="220"/>
        <w:rPr>
          <w:i/>
        </w:rPr>
      </w:pPr>
      <w:r>
        <w:lastRenderedPageBreak/>
        <w:t xml:space="preserve">2018 - </w:t>
      </w:r>
      <w:r>
        <w:rPr>
          <w:i/>
        </w:rPr>
        <w:t>Present</w:t>
      </w:r>
    </w:p>
    <w:p w14:paraId="239DF664" w14:textId="77777777" w:rsidR="003D71A7" w:rsidRDefault="003D71A7">
      <w:pPr>
        <w:pStyle w:val="BodyText"/>
        <w:spacing w:before="93"/>
        <w:ind w:left="220"/>
      </w:pPr>
    </w:p>
    <w:p w14:paraId="7E02118C" w14:textId="77777777" w:rsidR="003D71A7" w:rsidRDefault="003D71A7">
      <w:pPr>
        <w:pStyle w:val="BodyText"/>
        <w:spacing w:before="93"/>
        <w:ind w:left="220"/>
      </w:pPr>
    </w:p>
    <w:p w14:paraId="3068230B" w14:textId="77777777" w:rsidR="003D71A7" w:rsidRDefault="003D71A7">
      <w:pPr>
        <w:pStyle w:val="BodyText"/>
        <w:spacing w:before="93"/>
        <w:ind w:left="220"/>
      </w:pPr>
    </w:p>
    <w:p w14:paraId="01921EE2" w14:textId="4A9DD26A" w:rsidR="00BB78EA" w:rsidRDefault="00537248">
      <w:pPr>
        <w:pStyle w:val="BodyText"/>
        <w:spacing w:before="93"/>
        <w:ind w:left="220"/>
      </w:pPr>
      <w:r>
        <w:t xml:space="preserve">2011 - </w:t>
      </w:r>
      <w:r w:rsidR="003D71A7">
        <w:t>2018</w:t>
      </w:r>
    </w:p>
    <w:p w14:paraId="5DB764C5" w14:textId="77777777" w:rsidR="00BB78EA" w:rsidRDefault="00BB78EA">
      <w:pPr>
        <w:pStyle w:val="BodyText"/>
        <w:rPr>
          <w:sz w:val="22"/>
        </w:rPr>
      </w:pPr>
    </w:p>
    <w:p w14:paraId="5FA1BAE6" w14:textId="77777777" w:rsidR="00BB78EA" w:rsidRDefault="00BB78EA">
      <w:pPr>
        <w:pStyle w:val="BodyText"/>
        <w:rPr>
          <w:sz w:val="22"/>
        </w:rPr>
      </w:pPr>
    </w:p>
    <w:p w14:paraId="5A8BECFC" w14:textId="77777777" w:rsidR="00BB78EA" w:rsidRDefault="00BB78EA">
      <w:pPr>
        <w:pStyle w:val="BodyText"/>
        <w:rPr>
          <w:sz w:val="22"/>
        </w:rPr>
      </w:pPr>
    </w:p>
    <w:p w14:paraId="450F5ACF" w14:textId="77777777" w:rsidR="00BB78EA" w:rsidRDefault="00BB78EA">
      <w:pPr>
        <w:pStyle w:val="BodyText"/>
        <w:spacing w:before="4"/>
        <w:rPr>
          <w:sz w:val="18"/>
        </w:rPr>
      </w:pPr>
    </w:p>
    <w:p w14:paraId="791B9A2D" w14:textId="77777777" w:rsidR="00BB78EA" w:rsidRDefault="00537248">
      <w:pPr>
        <w:pStyle w:val="BodyText"/>
        <w:ind w:left="220"/>
      </w:pPr>
      <w:r>
        <w:rPr>
          <w:spacing w:val="-3"/>
        </w:rPr>
        <w:t xml:space="preserve">2010 </w:t>
      </w:r>
      <w:r>
        <w:t>-</w:t>
      </w:r>
      <w:r>
        <w:rPr>
          <w:spacing w:val="-8"/>
        </w:rPr>
        <w:t xml:space="preserve"> </w:t>
      </w:r>
      <w:r>
        <w:rPr>
          <w:spacing w:val="-6"/>
        </w:rPr>
        <w:t>2011</w:t>
      </w:r>
    </w:p>
    <w:p w14:paraId="32F6AE87" w14:textId="77777777" w:rsidR="00BB78EA" w:rsidRDefault="00BB78EA">
      <w:pPr>
        <w:pStyle w:val="BodyText"/>
        <w:rPr>
          <w:sz w:val="22"/>
        </w:rPr>
      </w:pPr>
    </w:p>
    <w:p w14:paraId="3C924663" w14:textId="77777777" w:rsidR="00BB78EA" w:rsidRDefault="00BB78EA">
      <w:pPr>
        <w:pStyle w:val="BodyText"/>
        <w:rPr>
          <w:sz w:val="22"/>
        </w:rPr>
      </w:pPr>
    </w:p>
    <w:p w14:paraId="52A31988" w14:textId="77777777" w:rsidR="00BB78EA" w:rsidRDefault="00BB78EA">
      <w:pPr>
        <w:pStyle w:val="BodyText"/>
        <w:spacing w:before="8"/>
        <w:rPr>
          <w:sz w:val="18"/>
        </w:rPr>
      </w:pPr>
    </w:p>
    <w:p w14:paraId="561760E1" w14:textId="77777777" w:rsidR="00BB78EA" w:rsidRDefault="00537248">
      <w:pPr>
        <w:pStyle w:val="BodyText"/>
        <w:ind w:left="220"/>
      </w:pPr>
      <w:r>
        <w:rPr>
          <w:spacing w:val="-3"/>
        </w:rPr>
        <w:t xml:space="preserve">2010 </w:t>
      </w:r>
      <w:r>
        <w:t>-</w:t>
      </w:r>
      <w:r>
        <w:rPr>
          <w:spacing w:val="-8"/>
        </w:rPr>
        <w:t xml:space="preserve"> </w:t>
      </w:r>
      <w:r>
        <w:rPr>
          <w:spacing w:val="-6"/>
        </w:rPr>
        <w:t>2012</w:t>
      </w:r>
    </w:p>
    <w:p w14:paraId="59EC75D9" w14:textId="77777777" w:rsidR="00BB78EA" w:rsidRDefault="00BB78EA">
      <w:pPr>
        <w:pStyle w:val="BodyText"/>
        <w:rPr>
          <w:sz w:val="22"/>
        </w:rPr>
      </w:pPr>
    </w:p>
    <w:p w14:paraId="5F71E510" w14:textId="77777777" w:rsidR="00BB78EA" w:rsidRDefault="00BB78EA">
      <w:pPr>
        <w:pStyle w:val="BodyText"/>
        <w:rPr>
          <w:sz w:val="22"/>
        </w:rPr>
      </w:pPr>
    </w:p>
    <w:p w14:paraId="2F6D91D9" w14:textId="77777777" w:rsidR="00BB78EA" w:rsidRDefault="00BB78EA">
      <w:pPr>
        <w:pStyle w:val="BodyText"/>
        <w:spacing w:before="7"/>
        <w:rPr>
          <w:sz w:val="18"/>
        </w:rPr>
      </w:pPr>
    </w:p>
    <w:p w14:paraId="1980EF0D" w14:textId="77777777" w:rsidR="00BB78EA" w:rsidRDefault="00537248">
      <w:pPr>
        <w:pStyle w:val="BodyText"/>
        <w:ind w:left="220"/>
      </w:pPr>
      <w:r>
        <w:t>1994 -</w:t>
      </w:r>
      <w:r>
        <w:rPr>
          <w:spacing w:val="-11"/>
        </w:rPr>
        <w:t xml:space="preserve"> </w:t>
      </w:r>
      <w:r>
        <w:t>2010</w:t>
      </w:r>
    </w:p>
    <w:p w14:paraId="025F8890" w14:textId="77777777" w:rsidR="00BB78EA" w:rsidRDefault="00BB78EA">
      <w:pPr>
        <w:pStyle w:val="BodyText"/>
        <w:rPr>
          <w:sz w:val="22"/>
        </w:rPr>
      </w:pPr>
    </w:p>
    <w:p w14:paraId="2606B0B0" w14:textId="77777777" w:rsidR="00BB78EA" w:rsidRDefault="00BB78EA">
      <w:pPr>
        <w:pStyle w:val="BodyText"/>
        <w:rPr>
          <w:sz w:val="22"/>
        </w:rPr>
      </w:pPr>
    </w:p>
    <w:p w14:paraId="69B52881" w14:textId="77777777" w:rsidR="00BB78EA" w:rsidRDefault="00BB78EA">
      <w:pPr>
        <w:pStyle w:val="BodyText"/>
        <w:spacing w:before="6"/>
        <w:rPr>
          <w:sz w:val="19"/>
        </w:rPr>
      </w:pPr>
    </w:p>
    <w:p w14:paraId="65DFC22A" w14:textId="77777777" w:rsidR="00BB78EA" w:rsidRDefault="00537248">
      <w:pPr>
        <w:pStyle w:val="BodyText"/>
        <w:ind w:left="220"/>
      </w:pPr>
      <w:r>
        <w:rPr>
          <w:spacing w:val="-6"/>
        </w:rPr>
        <w:t xml:space="preserve">2006 </w:t>
      </w:r>
      <w:r>
        <w:t>-</w:t>
      </w:r>
      <w:r>
        <w:rPr>
          <w:spacing w:val="-12"/>
        </w:rPr>
        <w:t xml:space="preserve"> </w:t>
      </w:r>
      <w:r>
        <w:rPr>
          <w:spacing w:val="-3"/>
        </w:rPr>
        <w:t>2010</w:t>
      </w:r>
    </w:p>
    <w:p w14:paraId="5428B546" w14:textId="77777777" w:rsidR="00BB78EA" w:rsidRDefault="00BB78EA">
      <w:pPr>
        <w:pStyle w:val="BodyText"/>
        <w:rPr>
          <w:sz w:val="22"/>
        </w:rPr>
      </w:pPr>
    </w:p>
    <w:p w14:paraId="38BF2D79" w14:textId="77777777" w:rsidR="00BB78EA" w:rsidRDefault="00BB78EA">
      <w:pPr>
        <w:pStyle w:val="BodyText"/>
        <w:rPr>
          <w:sz w:val="22"/>
        </w:rPr>
      </w:pPr>
    </w:p>
    <w:p w14:paraId="19405C24" w14:textId="77777777" w:rsidR="00BB78EA" w:rsidRDefault="00BB78EA">
      <w:pPr>
        <w:pStyle w:val="BodyText"/>
        <w:rPr>
          <w:sz w:val="22"/>
        </w:rPr>
      </w:pPr>
    </w:p>
    <w:p w14:paraId="551B9B1B" w14:textId="77777777" w:rsidR="00BB78EA" w:rsidRDefault="00BB78EA">
      <w:pPr>
        <w:pStyle w:val="BodyText"/>
        <w:spacing w:before="6"/>
        <w:rPr>
          <w:sz w:val="17"/>
        </w:rPr>
      </w:pPr>
    </w:p>
    <w:p w14:paraId="1F1A4655" w14:textId="77777777" w:rsidR="00BB78EA" w:rsidRDefault="00537248">
      <w:pPr>
        <w:pStyle w:val="BodyText"/>
        <w:ind w:left="220"/>
      </w:pPr>
      <w:r>
        <w:t>1997 -</w:t>
      </w:r>
      <w:r>
        <w:rPr>
          <w:spacing w:val="-12"/>
        </w:rPr>
        <w:t xml:space="preserve"> </w:t>
      </w:r>
      <w:r>
        <w:rPr>
          <w:spacing w:val="-3"/>
        </w:rPr>
        <w:t>2010</w:t>
      </w:r>
    </w:p>
    <w:p w14:paraId="4E08F775" w14:textId="77777777" w:rsidR="00BB78EA" w:rsidRDefault="00BB78EA">
      <w:pPr>
        <w:pStyle w:val="BodyText"/>
        <w:rPr>
          <w:sz w:val="22"/>
        </w:rPr>
      </w:pPr>
    </w:p>
    <w:p w14:paraId="490A0F68" w14:textId="77777777" w:rsidR="00BB78EA" w:rsidRDefault="00BB78EA">
      <w:pPr>
        <w:pStyle w:val="BodyText"/>
        <w:rPr>
          <w:sz w:val="22"/>
        </w:rPr>
      </w:pPr>
    </w:p>
    <w:p w14:paraId="21FDE2B3" w14:textId="77777777" w:rsidR="00BB78EA" w:rsidRDefault="00BB78EA">
      <w:pPr>
        <w:pStyle w:val="BodyText"/>
        <w:rPr>
          <w:sz w:val="22"/>
        </w:rPr>
      </w:pPr>
    </w:p>
    <w:p w14:paraId="23EE9F4E" w14:textId="77777777" w:rsidR="00BB78EA" w:rsidRDefault="00BB78EA">
      <w:pPr>
        <w:pStyle w:val="BodyText"/>
        <w:spacing w:before="4"/>
        <w:rPr>
          <w:sz w:val="18"/>
        </w:rPr>
      </w:pPr>
    </w:p>
    <w:p w14:paraId="1462489B" w14:textId="77777777" w:rsidR="00BB78EA" w:rsidRDefault="00537248">
      <w:pPr>
        <w:pStyle w:val="BodyText"/>
        <w:ind w:left="220"/>
      </w:pPr>
      <w:r>
        <w:t>1989 - 1991</w:t>
      </w:r>
    </w:p>
    <w:p w14:paraId="198830E9" w14:textId="77777777" w:rsidR="00BB78EA" w:rsidRDefault="00BB78EA">
      <w:pPr>
        <w:pStyle w:val="BodyText"/>
        <w:rPr>
          <w:sz w:val="22"/>
        </w:rPr>
      </w:pPr>
    </w:p>
    <w:p w14:paraId="18C922E1" w14:textId="77777777" w:rsidR="00BB78EA" w:rsidRDefault="00BB78EA">
      <w:pPr>
        <w:pStyle w:val="BodyText"/>
        <w:rPr>
          <w:sz w:val="22"/>
        </w:rPr>
      </w:pPr>
    </w:p>
    <w:p w14:paraId="774BC91B" w14:textId="77777777" w:rsidR="00BB78EA" w:rsidRDefault="00BB78EA">
      <w:pPr>
        <w:pStyle w:val="BodyText"/>
        <w:spacing w:before="7"/>
        <w:rPr>
          <w:sz w:val="25"/>
        </w:rPr>
      </w:pPr>
    </w:p>
    <w:p w14:paraId="316F19EE" w14:textId="77777777" w:rsidR="00BB78EA" w:rsidRDefault="00537248">
      <w:pPr>
        <w:pStyle w:val="BodyText"/>
        <w:ind w:left="230"/>
      </w:pPr>
      <w:r>
        <w:t>1988 - 1992</w:t>
      </w:r>
    </w:p>
    <w:p w14:paraId="011BD1EC" w14:textId="5B631609" w:rsidR="003D71A7" w:rsidRDefault="00537248" w:rsidP="003D71A7">
      <w:pPr>
        <w:pStyle w:val="Heading2"/>
        <w:spacing w:before="13" w:line="252" w:lineRule="auto"/>
        <w:ind w:left="216"/>
      </w:pPr>
      <w:r>
        <w:rPr>
          <w:b w:val="0"/>
        </w:rPr>
        <w:br w:type="column"/>
      </w:r>
      <w:r w:rsidR="003D71A7">
        <w:lastRenderedPageBreak/>
        <w:t>Medical Director</w:t>
      </w:r>
    </w:p>
    <w:p w14:paraId="0FB98655" w14:textId="03514917" w:rsidR="003D71A7" w:rsidRPr="003D71A7" w:rsidRDefault="003D71A7" w:rsidP="003D71A7">
      <w:pPr>
        <w:pStyle w:val="Heading2"/>
        <w:spacing w:before="13" w:line="252" w:lineRule="auto"/>
        <w:ind w:left="216"/>
        <w:rPr>
          <w:b w:val="0"/>
        </w:rPr>
      </w:pPr>
      <w:r>
        <w:rPr>
          <w:b w:val="0"/>
        </w:rPr>
        <w:t>Acute Rehabilitation Unit</w:t>
      </w:r>
    </w:p>
    <w:p w14:paraId="73C556D6" w14:textId="69BE24DF" w:rsidR="003D71A7" w:rsidRDefault="003D71A7" w:rsidP="003D71A7">
      <w:pPr>
        <w:pStyle w:val="Heading2"/>
        <w:spacing w:before="13" w:line="252" w:lineRule="auto"/>
        <w:ind w:left="216"/>
        <w:rPr>
          <w:b w:val="0"/>
        </w:rPr>
      </w:pPr>
      <w:r>
        <w:rPr>
          <w:b w:val="0"/>
        </w:rPr>
        <w:t>Santa Rosa Memorial Hospital</w:t>
      </w:r>
    </w:p>
    <w:p w14:paraId="606DA775" w14:textId="3E996909" w:rsidR="003D71A7" w:rsidRDefault="003D71A7" w:rsidP="003D71A7">
      <w:pPr>
        <w:pStyle w:val="Heading2"/>
        <w:spacing w:before="13" w:line="252" w:lineRule="auto"/>
        <w:ind w:left="216"/>
        <w:rPr>
          <w:b w:val="0"/>
        </w:rPr>
      </w:pPr>
      <w:r>
        <w:rPr>
          <w:b w:val="0"/>
        </w:rPr>
        <w:t>Santa Rosa, California</w:t>
      </w:r>
    </w:p>
    <w:p w14:paraId="6B891881" w14:textId="77777777" w:rsidR="003D71A7" w:rsidRDefault="003D71A7" w:rsidP="003D71A7">
      <w:pPr>
        <w:pStyle w:val="Heading2"/>
        <w:spacing w:before="90"/>
        <w:ind w:left="0"/>
        <w:rPr>
          <w:b w:val="0"/>
        </w:rPr>
      </w:pPr>
    </w:p>
    <w:p w14:paraId="0E428286" w14:textId="2350F4A0" w:rsidR="00BB78EA" w:rsidRDefault="00537248">
      <w:pPr>
        <w:pStyle w:val="Heading2"/>
        <w:spacing w:before="90"/>
      </w:pPr>
      <w:r>
        <w:t>Chair</w:t>
      </w:r>
    </w:p>
    <w:p w14:paraId="289617F6" w14:textId="77777777" w:rsidR="00BB78EA" w:rsidRDefault="00537248">
      <w:pPr>
        <w:pStyle w:val="BodyText"/>
        <w:spacing w:before="13" w:line="252" w:lineRule="auto"/>
        <w:ind w:left="220" w:right="2673"/>
      </w:pPr>
      <w:r>
        <w:t>Department of Rehabilitation Medicine Alameda Health Systems</w:t>
      </w:r>
    </w:p>
    <w:p w14:paraId="21220492" w14:textId="77777777" w:rsidR="00BB78EA" w:rsidRDefault="00537248">
      <w:pPr>
        <w:pStyle w:val="BodyText"/>
        <w:spacing w:line="228" w:lineRule="exact"/>
        <w:ind w:left="220"/>
      </w:pPr>
      <w:r>
        <w:t>San Leandro, California</w:t>
      </w:r>
    </w:p>
    <w:p w14:paraId="31162477" w14:textId="77777777" w:rsidR="00BB78EA" w:rsidRDefault="00BB78EA">
      <w:pPr>
        <w:pStyle w:val="BodyText"/>
        <w:spacing w:before="6"/>
        <w:rPr>
          <w:sz w:val="21"/>
        </w:rPr>
      </w:pPr>
    </w:p>
    <w:p w14:paraId="3981B163" w14:textId="77777777" w:rsidR="00BB78EA" w:rsidRDefault="00537248">
      <w:pPr>
        <w:pStyle w:val="Heading2"/>
      </w:pPr>
      <w:r>
        <w:t>Associate</w:t>
      </w:r>
    </w:p>
    <w:p w14:paraId="3F7EF9BB" w14:textId="24CAE161" w:rsidR="00BB78EA" w:rsidRDefault="00537248">
      <w:pPr>
        <w:pStyle w:val="BodyText"/>
        <w:spacing w:before="12" w:line="249" w:lineRule="auto"/>
        <w:ind w:left="220" w:right="499"/>
      </w:pPr>
      <w:r>
        <w:t xml:space="preserve">The Neurology Center of Southern California Physician Group </w:t>
      </w:r>
      <w:r>
        <w:t>Rehabilitation Center at Scripps Memorial Hospital / Encinitas</w:t>
      </w:r>
    </w:p>
    <w:p w14:paraId="053F61D0" w14:textId="77777777" w:rsidR="00BB78EA" w:rsidRDefault="00BB78EA">
      <w:pPr>
        <w:pStyle w:val="BodyText"/>
        <w:spacing w:before="9"/>
      </w:pPr>
    </w:p>
    <w:p w14:paraId="6B982B19" w14:textId="77777777" w:rsidR="00BB78EA" w:rsidRDefault="00537248">
      <w:pPr>
        <w:pStyle w:val="Heading2"/>
      </w:pPr>
      <w:r>
        <w:t>Voluntary Faculty Instructor</w:t>
      </w:r>
    </w:p>
    <w:p w14:paraId="47BA434F" w14:textId="77777777" w:rsidR="00BB78EA" w:rsidRDefault="00537248">
      <w:pPr>
        <w:pStyle w:val="BodyText"/>
        <w:spacing w:before="13"/>
        <w:ind w:left="220"/>
      </w:pPr>
      <w:r>
        <w:t>Department of Neurology</w:t>
      </w:r>
    </w:p>
    <w:p w14:paraId="4FB516D3" w14:textId="1634FF90" w:rsidR="00BB78EA" w:rsidRDefault="00537248">
      <w:pPr>
        <w:pStyle w:val="BodyText"/>
        <w:spacing w:before="10"/>
        <w:ind w:left="220"/>
      </w:pPr>
      <w:r>
        <w:t>University of California</w:t>
      </w:r>
      <w:r w:rsidR="00F22D8E">
        <w:t>,</w:t>
      </w:r>
      <w:bookmarkStart w:id="0" w:name="_GoBack"/>
      <w:bookmarkEnd w:id="0"/>
      <w:r>
        <w:t xml:space="preserve"> San Diego, San Diego, California</w:t>
      </w:r>
    </w:p>
    <w:p w14:paraId="7139706B" w14:textId="77777777" w:rsidR="00BB78EA" w:rsidRDefault="00BB78EA">
      <w:pPr>
        <w:pStyle w:val="BodyText"/>
        <w:spacing w:before="6"/>
        <w:rPr>
          <w:sz w:val="21"/>
        </w:rPr>
      </w:pPr>
    </w:p>
    <w:p w14:paraId="439ABBEC" w14:textId="77777777" w:rsidR="00BB78EA" w:rsidRDefault="00537248">
      <w:pPr>
        <w:pStyle w:val="Heading2"/>
      </w:pPr>
      <w:r>
        <w:t>Medica</w:t>
      </w:r>
      <w:r>
        <w:t>l Director</w:t>
      </w:r>
    </w:p>
    <w:p w14:paraId="22281ABD" w14:textId="77777777" w:rsidR="00BB78EA" w:rsidRDefault="00537248">
      <w:pPr>
        <w:pStyle w:val="BodyText"/>
        <w:spacing w:before="12" w:line="249" w:lineRule="auto"/>
        <w:ind w:left="220" w:right="2673"/>
      </w:pPr>
      <w:r>
        <w:t>San Diego Rehabilitation Institute Alvarado Hospital, San Diego, California</w:t>
      </w:r>
    </w:p>
    <w:p w14:paraId="77967B81" w14:textId="77777777" w:rsidR="00BB78EA" w:rsidRDefault="00BB78EA">
      <w:pPr>
        <w:pStyle w:val="BodyText"/>
        <w:spacing w:before="10"/>
      </w:pPr>
    </w:p>
    <w:p w14:paraId="630D0291" w14:textId="77777777" w:rsidR="00BB78EA" w:rsidRDefault="00537248">
      <w:pPr>
        <w:pStyle w:val="Heading2"/>
      </w:pPr>
      <w:r>
        <w:t>Medical Director</w:t>
      </w:r>
    </w:p>
    <w:p w14:paraId="05285483" w14:textId="77777777" w:rsidR="00BB78EA" w:rsidRDefault="00537248">
      <w:pPr>
        <w:pStyle w:val="BodyText"/>
        <w:spacing w:before="12"/>
        <w:ind w:left="220"/>
      </w:pPr>
      <w:r>
        <w:t>Rehabilitation Services</w:t>
      </w:r>
    </w:p>
    <w:p w14:paraId="773EE547" w14:textId="77777777" w:rsidR="00BB78EA" w:rsidRDefault="00537248">
      <w:pPr>
        <w:pStyle w:val="BodyText"/>
        <w:spacing w:before="10"/>
        <w:ind w:left="220"/>
      </w:pPr>
      <w:r>
        <w:t>Scripps-Mercy Medical Center, San Diego, California</w:t>
      </w:r>
    </w:p>
    <w:p w14:paraId="42EEBDC5" w14:textId="77777777" w:rsidR="00BB78EA" w:rsidRDefault="00BB78EA">
      <w:pPr>
        <w:pStyle w:val="BodyText"/>
        <w:rPr>
          <w:sz w:val="22"/>
        </w:rPr>
      </w:pPr>
    </w:p>
    <w:p w14:paraId="5BF2F479" w14:textId="77777777" w:rsidR="00BB78EA" w:rsidRDefault="00BB78EA">
      <w:pPr>
        <w:pStyle w:val="BodyText"/>
        <w:spacing w:before="5"/>
      </w:pPr>
    </w:p>
    <w:p w14:paraId="1299B1DB" w14:textId="77777777" w:rsidR="00BB78EA" w:rsidRDefault="00537248">
      <w:pPr>
        <w:pStyle w:val="Heading2"/>
      </w:pPr>
      <w:r>
        <w:t>Medical Director</w:t>
      </w:r>
    </w:p>
    <w:p w14:paraId="2D48E79D" w14:textId="77777777" w:rsidR="00BB78EA" w:rsidRDefault="00537248">
      <w:pPr>
        <w:pStyle w:val="BodyText"/>
        <w:spacing w:before="13"/>
        <w:ind w:left="220"/>
      </w:pPr>
      <w:r>
        <w:t>Rehabilitation Services</w:t>
      </w:r>
    </w:p>
    <w:p w14:paraId="60EA4FB2" w14:textId="77777777" w:rsidR="00BB78EA" w:rsidRDefault="00537248">
      <w:pPr>
        <w:pStyle w:val="BodyText"/>
        <w:spacing w:before="7"/>
        <w:ind w:left="220"/>
      </w:pPr>
      <w:r>
        <w:t>UCSD Medical Center / Hillcrest, San Diego, California</w:t>
      </w:r>
    </w:p>
    <w:p w14:paraId="18003B74" w14:textId="77777777" w:rsidR="00BB78EA" w:rsidRDefault="00BB78EA">
      <w:pPr>
        <w:pStyle w:val="BodyText"/>
        <w:rPr>
          <w:sz w:val="22"/>
        </w:rPr>
      </w:pPr>
    </w:p>
    <w:p w14:paraId="5BF5982C" w14:textId="77777777" w:rsidR="00BB78EA" w:rsidRDefault="00BB78EA">
      <w:pPr>
        <w:pStyle w:val="BodyText"/>
        <w:spacing w:before="7"/>
        <w:rPr>
          <w:sz w:val="19"/>
        </w:rPr>
      </w:pPr>
    </w:p>
    <w:p w14:paraId="77DBB150" w14:textId="77777777" w:rsidR="00BB78EA" w:rsidRDefault="00537248">
      <w:pPr>
        <w:pStyle w:val="Heading2"/>
      </w:pPr>
      <w:r>
        <w:t>Assistant Medical Director</w:t>
      </w:r>
    </w:p>
    <w:p w14:paraId="422E4864" w14:textId="77777777" w:rsidR="00BB78EA" w:rsidRDefault="00537248">
      <w:pPr>
        <w:pStyle w:val="BodyText"/>
        <w:spacing w:before="12" w:line="249" w:lineRule="auto"/>
        <w:ind w:left="220" w:right="1039"/>
      </w:pPr>
      <w:r>
        <w:t>Rancho Los Amigos National Rehabilitation Center University of Southern California, Downey,</w:t>
      </w:r>
      <w:r>
        <w:rPr>
          <w:spacing w:val="-19"/>
        </w:rPr>
        <w:t xml:space="preserve"> </w:t>
      </w:r>
      <w:r>
        <w:t>California</w:t>
      </w:r>
    </w:p>
    <w:p w14:paraId="049C07C3" w14:textId="77777777" w:rsidR="00BB78EA" w:rsidRDefault="00BB78EA">
      <w:pPr>
        <w:pStyle w:val="BodyText"/>
        <w:spacing w:before="10"/>
      </w:pPr>
    </w:p>
    <w:p w14:paraId="70E278BD" w14:textId="77777777" w:rsidR="00BB78EA" w:rsidRDefault="00537248">
      <w:pPr>
        <w:spacing w:line="252" w:lineRule="auto"/>
        <w:ind w:left="220" w:right="1731"/>
        <w:rPr>
          <w:sz w:val="20"/>
        </w:rPr>
      </w:pPr>
      <w:r>
        <w:rPr>
          <w:b/>
          <w:spacing w:val="3"/>
          <w:sz w:val="20"/>
        </w:rPr>
        <w:t xml:space="preserve">Service </w:t>
      </w:r>
      <w:r>
        <w:rPr>
          <w:b/>
          <w:sz w:val="20"/>
        </w:rPr>
        <w:t xml:space="preserve">Chief, Adult Brain </w:t>
      </w:r>
      <w:r>
        <w:rPr>
          <w:b/>
          <w:spacing w:val="3"/>
          <w:sz w:val="20"/>
        </w:rPr>
        <w:t xml:space="preserve">Injury </w:t>
      </w:r>
      <w:r>
        <w:rPr>
          <w:b/>
          <w:sz w:val="20"/>
        </w:rPr>
        <w:t xml:space="preserve">Program </w:t>
      </w:r>
      <w:r>
        <w:rPr>
          <w:sz w:val="20"/>
        </w:rPr>
        <w:t>Rancho Los Amigos National</w:t>
      </w:r>
      <w:r>
        <w:rPr>
          <w:sz w:val="20"/>
        </w:rPr>
        <w:t xml:space="preserve"> Rehabilitation Center University of Southern California, Downey,</w:t>
      </w:r>
      <w:r>
        <w:rPr>
          <w:spacing w:val="-19"/>
          <w:sz w:val="20"/>
        </w:rPr>
        <w:t xml:space="preserve"> </w:t>
      </w:r>
      <w:r>
        <w:rPr>
          <w:sz w:val="20"/>
        </w:rPr>
        <w:t>California</w:t>
      </w:r>
    </w:p>
    <w:p w14:paraId="3B3ECDA4" w14:textId="77777777" w:rsidR="00BB78EA" w:rsidRDefault="00BB78EA">
      <w:pPr>
        <w:spacing w:line="252" w:lineRule="auto"/>
        <w:rPr>
          <w:sz w:val="20"/>
        </w:rPr>
        <w:sectPr w:rsidR="00BB78EA">
          <w:type w:val="continuous"/>
          <w:pgSz w:w="12240" w:h="15840"/>
          <w:pgMar w:top="980" w:right="1340" w:bottom="280" w:left="1220" w:header="720" w:footer="720" w:gutter="0"/>
          <w:cols w:num="2" w:space="720" w:equalWidth="0">
            <w:col w:w="1535" w:space="1525"/>
            <w:col w:w="6620"/>
          </w:cols>
        </w:sectPr>
      </w:pPr>
    </w:p>
    <w:p w14:paraId="7363E477" w14:textId="77777777" w:rsidR="00BB78EA" w:rsidRDefault="00537248">
      <w:pPr>
        <w:pStyle w:val="Heading1"/>
      </w:pPr>
      <w:r>
        <w:lastRenderedPageBreak/>
        <w:pict w14:anchorId="72D4BEC1">
          <v:line id="_x0000_s1041" style="position:absolute;left:0;text-align:left;z-index:-251665920;mso-wrap-distance-left:0;mso-wrap-distance-right:0;mso-position-horizontal-relative:page" from="1in,25.15pt" to="540pt,25.15pt" strokecolor="#939598" strokeweight=".25pt">
            <w10:wrap type="topAndBottom" anchorx="page"/>
          </v:line>
        </w:pict>
      </w:r>
      <w:r>
        <w:rPr>
          <w:color w:val="20549D"/>
        </w:rPr>
        <w:t>ACADEMIC APPOINTMENTS</w:t>
      </w:r>
    </w:p>
    <w:p w14:paraId="5A40ABE7" w14:textId="77777777" w:rsidR="00BB78EA" w:rsidRDefault="00BB78EA">
      <w:pPr>
        <w:pStyle w:val="BodyText"/>
        <w:spacing w:before="1"/>
        <w:rPr>
          <w:sz w:val="6"/>
        </w:rPr>
      </w:pPr>
    </w:p>
    <w:p w14:paraId="7E0FB4BA" w14:textId="77777777" w:rsidR="00BB78EA" w:rsidRDefault="00BB78EA">
      <w:pPr>
        <w:rPr>
          <w:sz w:val="6"/>
        </w:rPr>
        <w:sectPr w:rsidR="00BB78EA">
          <w:pgSz w:w="12240" w:h="15840"/>
          <w:pgMar w:top="600" w:right="1340" w:bottom="280" w:left="1220" w:header="720" w:footer="720" w:gutter="0"/>
          <w:cols w:space="720"/>
        </w:sectPr>
      </w:pPr>
    </w:p>
    <w:p w14:paraId="3B952E6B" w14:textId="77777777" w:rsidR="00BB78EA" w:rsidRDefault="00537248">
      <w:pPr>
        <w:pStyle w:val="BodyText"/>
        <w:spacing w:before="58"/>
        <w:ind w:left="220"/>
      </w:pPr>
      <w:r>
        <w:lastRenderedPageBreak/>
        <w:t>1992 -</w:t>
      </w:r>
      <w:r>
        <w:rPr>
          <w:spacing w:val="-9"/>
        </w:rPr>
        <w:t xml:space="preserve"> </w:t>
      </w:r>
      <w:r>
        <w:t>1993</w:t>
      </w:r>
    </w:p>
    <w:p w14:paraId="6522999B" w14:textId="77777777" w:rsidR="00BB78EA" w:rsidRDefault="00BB78EA">
      <w:pPr>
        <w:pStyle w:val="BodyText"/>
        <w:rPr>
          <w:sz w:val="22"/>
        </w:rPr>
      </w:pPr>
    </w:p>
    <w:p w14:paraId="7B6BCE3C" w14:textId="77777777" w:rsidR="00BB78EA" w:rsidRDefault="00BB78EA">
      <w:pPr>
        <w:pStyle w:val="BodyText"/>
        <w:rPr>
          <w:sz w:val="22"/>
        </w:rPr>
      </w:pPr>
    </w:p>
    <w:p w14:paraId="71D3C875" w14:textId="77777777" w:rsidR="00BB78EA" w:rsidRDefault="00BB78EA">
      <w:pPr>
        <w:pStyle w:val="BodyText"/>
        <w:spacing w:before="6"/>
        <w:rPr>
          <w:sz w:val="19"/>
        </w:rPr>
      </w:pPr>
    </w:p>
    <w:p w14:paraId="64BE29A9" w14:textId="77777777" w:rsidR="00BB78EA" w:rsidRDefault="00537248">
      <w:pPr>
        <w:pStyle w:val="BodyText"/>
        <w:ind w:left="220"/>
      </w:pPr>
      <w:r>
        <w:t>1987 -</w:t>
      </w:r>
      <w:r>
        <w:rPr>
          <w:spacing w:val="-13"/>
        </w:rPr>
        <w:t xml:space="preserve"> </w:t>
      </w:r>
      <w:r>
        <w:t>1992</w:t>
      </w:r>
    </w:p>
    <w:p w14:paraId="6E512DA8" w14:textId="77777777" w:rsidR="00BB78EA" w:rsidRDefault="00BB78EA">
      <w:pPr>
        <w:pStyle w:val="BodyText"/>
        <w:rPr>
          <w:sz w:val="22"/>
        </w:rPr>
      </w:pPr>
    </w:p>
    <w:p w14:paraId="3B516A23" w14:textId="77777777" w:rsidR="00BB78EA" w:rsidRDefault="00BB78EA">
      <w:pPr>
        <w:pStyle w:val="BodyText"/>
        <w:rPr>
          <w:sz w:val="22"/>
        </w:rPr>
      </w:pPr>
    </w:p>
    <w:p w14:paraId="3D618DF7" w14:textId="77777777" w:rsidR="00BB78EA" w:rsidRDefault="00BB78EA">
      <w:pPr>
        <w:pStyle w:val="BodyText"/>
        <w:rPr>
          <w:sz w:val="22"/>
        </w:rPr>
      </w:pPr>
    </w:p>
    <w:p w14:paraId="629020FC" w14:textId="77777777" w:rsidR="00BB78EA" w:rsidRDefault="00BB78EA">
      <w:pPr>
        <w:pStyle w:val="BodyText"/>
        <w:rPr>
          <w:sz w:val="22"/>
        </w:rPr>
      </w:pPr>
    </w:p>
    <w:p w14:paraId="4E4E3EBC" w14:textId="77777777" w:rsidR="00BB78EA" w:rsidRDefault="00BB78EA">
      <w:pPr>
        <w:pStyle w:val="BodyText"/>
        <w:rPr>
          <w:sz w:val="22"/>
        </w:rPr>
      </w:pPr>
    </w:p>
    <w:p w14:paraId="2AC98E4F" w14:textId="77777777" w:rsidR="00BB78EA" w:rsidRDefault="00537248">
      <w:pPr>
        <w:pStyle w:val="BodyText"/>
        <w:spacing w:before="185"/>
        <w:ind w:left="220"/>
      </w:pPr>
      <w:r>
        <w:t>1987 -</w:t>
      </w:r>
      <w:r>
        <w:rPr>
          <w:spacing w:val="-13"/>
        </w:rPr>
        <w:t xml:space="preserve"> </w:t>
      </w:r>
      <w:r>
        <w:t>1992</w:t>
      </w:r>
    </w:p>
    <w:p w14:paraId="116548A4" w14:textId="77777777" w:rsidR="00BB78EA" w:rsidRDefault="00BB78EA">
      <w:pPr>
        <w:pStyle w:val="BodyText"/>
        <w:rPr>
          <w:sz w:val="22"/>
        </w:rPr>
      </w:pPr>
    </w:p>
    <w:p w14:paraId="75A06A2E" w14:textId="77777777" w:rsidR="00BB78EA" w:rsidRDefault="00BB78EA">
      <w:pPr>
        <w:pStyle w:val="BodyText"/>
        <w:rPr>
          <w:sz w:val="22"/>
        </w:rPr>
      </w:pPr>
    </w:p>
    <w:p w14:paraId="2616662A" w14:textId="77777777" w:rsidR="00BB78EA" w:rsidRDefault="00BB78EA">
      <w:pPr>
        <w:pStyle w:val="BodyText"/>
        <w:rPr>
          <w:sz w:val="22"/>
        </w:rPr>
      </w:pPr>
    </w:p>
    <w:p w14:paraId="445A320C" w14:textId="77777777" w:rsidR="00BB78EA" w:rsidRDefault="00BB78EA">
      <w:pPr>
        <w:pStyle w:val="BodyText"/>
        <w:spacing w:before="5"/>
        <w:rPr>
          <w:sz w:val="18"/>
        </w:rPr>
      </w:pPr>
    </w:p>
    <w:p w14:paraId="533ED990" w14:textId="77777777" w:rsidR="00BB78EA" w:rsidRDefault="00537248">
      <w:pPr>
        <w:pStyle w:val="BodyText"/>
        <w:ind w:left="220"/>
      </w:pPr>
      <w:r>
        <w:t>1997 -</w:t>
      </w:r>
      <w:r>
        <w:rPr>
          <w:spacing w:val="-11"/>
        </w:rPr>
        <w:t xml:space="preserve"> </w:t>
      </w:r>
      <w:r>
        <w:t>2011</w:t>
      </w:r>
    </w:p>
    <w:p w14:paraId="2D2D5609" w14:textId="77777777" w:rsidR="00BB78EA" w:rsidRDefault="00537248">
      <w:pPr>
        <w:spacing w:before="56" w:line="252" w:lineRule="auto"/>
        <w:ind w:left="220" w:right="1544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Chairman, </w:t>
      </w:r>
      <w:r>
        <w:rPr>
          <w:b/>
          <w:spacing w:val="2"/>
          <w:sz w:val="20"/>
        </w:rPr>
        <w:t xml:space="preserve">Department </w:t>
      </w:r>
      <w:r>
        <w:rPr>
          <w:b/>
          <w:spacing w:val="2"/>
          <w:sz w:val="20"/>
        </w:rPr>
        <w:t>of  Neurosciences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Rancho Los Amigos National Rehabilitation Center University of Southern California, Downey,</w:t>
      </w:r>
      <w:r>
        <w:rPr>
          <w:spacing w:val="-13"/>
          <w:sz w:val="20"/>
        </w:rPr>
        <w:t xml:space="preserve"> </w:t>
      </w:r>
      <w:r>
        <w:rPr>
          <w:sz w:val="20"/>
        </w:rPr>
        <w:t>California</w:t>
      </w:r>
    </w:p>
    <w:p w14:paraId="3F4A6040" w14:textId="77777777" w:rsidR="00BB78EA" w:rsidRDefault="00BB78EA">
      <w:pPr>
        <w:pStyle w:val="BodyText"/>
        <w:spacing w:before="5"/>
      </w:pPr>
    </w:p>
    <w:p w14:paraId="235B4DF2" w14:textId="77777777" w:rsidR="00BB78EA" w:rsidRDefault="00537248">
      <w:pPr>
        <w:pStyle w:val="Heading2"/>
        <w:spacing w:before="1"/>
      </w:pPr>
      <w:r>
        <w:t>Residency and Fellowship Program Director</w:t>
      </w:r>
    </w:p>
    <w:p w14:paraId="00C9F677" w14:textId="77777777" w:rsidR="00BB78EA" w:rsidRDefault="00537248">
      <w:pPr>
        <w:pStyle w:val="BodyText"/>
        <w:spacing w:before="12"/>
        <w:ind w:left="220"/>
      </w:pPr>
      <w:r>
        <w:t>Physical Medicine and Rehabilitation</w:t>
      </w:r>
    </w:p>
    <w:p w14:paraId="5F00D386" w14:textId="77777777" w:rsidR="00BB78EA" w:rsidRDefault="00537248">
      <w:pPr>
        <w:pStyle w:val="BodyText"/>
        <w:spacing w:before="10" w:line="249" w:lineRule="auto"/>
        <w:ind w:left="220" w:right="441"/>
      </w:pPr>
      <w:r>
        <w:t>Rancho Los Amigos National Rehabilitation Center/USC Affiliation - Wadswo</w:t>
      </w:r>
      <w:r>
        <w:t>rth Veteran’s Administration Medical Center, Department of Physical Medicine and Rehabilitation</w:t>
      </w:r>
    </w:p>
    <w:p w14:paraId="3DBFA089" w14:textId="77777777" w:rsidR="00BB78EA" w:rsidRDefault="00537248">
      <w:pPr>
        <w:pStyle w:val="BodyText"/>
        <w:spacing w:before="3"/>
        <w:ind w:left="220"/>
      </w:pPr>
      <w:r>
        <w:t>Los Angeles,</w:t>
      </w:r>
      <w:r>
        <w:rPr>
          <w:spacing w:val="-14"/>
        </w:rPr>
        <w:t xml:space="preserve"> </w:t>
      </w:r>
      <w:r>
        <w:t>California</w:t>
      </w:r>
    </w:p>
    <w:p w14:paraId="7B7E7970" w14:textId="77777777" w:rsidR="00BB78EA" w:rsidRDefault="00BB78EA">
      <w:pPr>
        <w:pStyle w:val="BodyText"/>
        <w:spacing w:before="3"/>
        <w:rPr>
          <w:sz w:val="21"/>
        </w:rPr>
      </w:pPr>
    </w:p>
    <w:p w14:paraId="3E05BD71" w14:textId="77777777" w:rsidR="00BB78EA" w:rsidRDefault="00537248">
      <w:pPr>
        <w:spacing w:line="252" w:lineRule="auto"/>
        <w:ind w:left="220" w:right="3120"/>
        <w:rPr>
          <w:sz w:val="20"/>
        </w:rPr>
      </w:pPr>
      <w:r>
        <w:rPr>
          <w:b/>
          <w:spacing w:val="2"/>
          <w:sz w:val="20"/>
        </w:rPr>
        <w:t xml:space="preserve">Clinical Assistant Professor </w:t>
      </w:r>
      <w:r>
        <w:rPr>
          <w:sz w:val="20"/>
        </w:rPr>
        <w:t>Department of Neurology University of Southern California Los Angeles,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</w:p>
    <w:p w14:paraId="7D416659" w14:textId="77777777" w:rsidR="00BB78EA" w:rsidRDefault="00BB78EA">
      <w:pPr>
        <w:pStyle w:val="BodyText"/>
        <w:spacing w:before="5"/>
      </w:pPr>
    </w:p>
    <w:p w14:paraId="160C99BB" w14:textId="06B4B53F" w:rsidR="00BB78EA" w:rsidRDefault="00537248" w:rsidP="00F22D8E">
      <w:pPr>
        <w:spacing w:line="249" w:lineRule="auto"/>
        <w:ind w:left="220" w:right="3120"/>
        <w:rPr>
          <w:sz w:val="20"/>
        </w:rPr>
        <w:sectPr w:rsidR="00BB78EA">
          <w:type w:val="continuous"/>
          <w:pgSz w:w="12240" w:h="15840"/>
          <w:pgMar w:top="980" w:right="1340" w:bottom="280" w:left="1220" w:header="720" w:footer="720" w:gutter="0"/>
          <w:cols w:num="2" w:space="720" w:equalWidth="0">
            <w:col w:w="1324" w:space="1923"/>
            <w:col w:w="6433"/>
          </w:cols>
        </w:sectPr>
      </w:pPr>
      <w:r>
        <w:rPr>
          <w:b/>
          <w:sz w:val="20"/>
        </w:rPr>
        <w:t>Clinical Assistant Prof</w:t>
      </w:r>
      <w:r>
        <w:rPr>
          <w:b/>
          <w:sz w:val="20"/>
        </w:rPr>
        <w:t xml:space="preserve">essor </w:t>
      </w:r>
      <w:r>
        <w:rPr>
          <w:sz w:val="20"/>
        </w:rPr>
        <w:t>Department of Orthopedics University of California San Diego San Diego, California</w:t>
      </w:r>
    </w:p>
    <w:p w14:paraId="7C7255D3" w14:textId="77777777" w:rsidR="00BB78EA" w:rsidRDefault="00BB78EA">
      <w:pPr>
        <w:pStyle w:val="BodyText"/>
        <w:spacing w:before="4"/>
        <w:rPr>
          <w:sz w:val="25"/>
        </w:rPr>
      </w:pPr>
    </w:p>
    <w:p w14:paraId="49537703" w14:textId="77777777" w:rsidR="00BB78EA" w:rsidRDefault="00537248">
      <w:pPr>
        <w:pStyle w:val="Heading1"/>
        <w:spacing w:before="91"/>
      </w:pPr>
      <w:r>
        <w:pict w14:anchorId="66A6DAF0">
          <v:line id="_x0000_s1040" style="position:absolute;left:0;text-align:left;z-index:-251664896;mso-wrap-distance-left:0;mso-wrap-distance-right:0;mso-position-horizontal-relative:page" from="1in,25.95pt" to="540pt,25.95pt" strokecolor="#939598" strokeweight=".25pt">
            <w10:wrap type="topAndBottom" anchorx="page"/>
          </v:line>
        </w:pict>
      </w:r>
      <w:r>
        <w:rPr>
          <w:color w:val="20549D"/>
        </w:rPr>
        <w:t>EDUCATION</w:t>
      </w:r>
    </w:p>
    <w:p w14:paraId="22099591" w14:textId="77777777" w:rsidR="00BB78EA" w:rsidRDefault="00BB78EA">
      <w:pPr>
        <w:pStyle w:val="BodyText"/>
        <w:spacing w:before="1"/>
        <w:rPr>
          <w:sz w:val="6"/>
        </w:rPr>
      </w:pPr>
    </w:p>
    <w:p w14:paraId="64BBAF98" w14:textId="77777777" w:rsidR="00BB78EA" w:rsidRDefault="00BB78EA">
      <w:pPr>
        <w:rPr>
          <w:sz w:val="6"/>
        </w:rPr>
        <w:sectPr w:rsidR="00BB78EA">
          <w:type w:val="continuous"/>
          <w:pgSz w:w="12240" w:h="15840"/>
          <w:pgMar w:top="980" w:right="1340" w:bottom="280" w:left="1220" w:header="720" w:footer="720" w:gutter="0"/>
          <w:cols w:space="720"/>
        </w:sectPr>
      </w:pPr>
    </w:p>
    <w:p w14:paraId="0F4C44D8" w14:textId="77777777" w:rsidR="00BB78EA" w:rsidRDefault="00537248">
      <w:pPr>
        <w:pStyle w:val="BodyText"/>
        <w:spacing w:before="50"/>
        <w:ind w:left="220"/>
      </w:pPr>
      <w:r>
        <w:lastRenderedPageBreak/>
        <w:t>Fellowship</w:t>
      </w:r>
    </w:p>
    <w:p w14:paraId="7BF9D826" w14:textId="77777777" w:rsidR="00BB78EA" w:rsidRDefault="00BB78EA">
      <w:pPr>
        <w:pStyle w:val="BodyText"/>
        <w:rPr>
          <w:sz w:val="22"/>
        </w:rPr>
      </w:pPr>
    </w:p>
    <w:p w14:paraId="3AE62729" w14:textId="77777777" w:rsidR="00BB78EA" w:rsidRDefault="00BB78EA">
      <w:pPr>
        <w:pStyle w:val="BodyText"/>
        <w:rPr>
          <w:sz w:val="22"/>
        </w:rPr>
      </w:pPr>
    </w:p>
    <w:p w14:paraId="2A792564" w14:textId="77777777" w:rsidR="00BB78EA" w:rsidRDefault="00BB78EA">
      <w:pPr>
        <w:pStyle w:val="BodyText"/>
        <w:rPr>
          <w:sz w:val="22"/>
        </w:rPr>
      </w:pPr>
    </w:p>
    <w:p w14:paraId="049C2A79" w14:textId="77777777" w:rsidR="00BB78EA" w:rsidRDefault="00BB78EA">
      <w:pPr>
        <w:pStyle w:val="BodyText"/>
        <w:spacing w:before="4"/>
        <w:rPr>
          <w:sz w:val="18"/>
        </w:rPr>
      </w:pPr>
    </w:p>
    <w:p w14:paraId="76161FD2" w14:textId="77777777" w:rsidR="00BB78EA" w:rsidRDefault="00537248">
      <w:pPr>
        <w:pStyle w:val="BodyText"/>
        <w:ind w:left="220"/>
      </w:pPr>
      <w:r>
        <w:t>Residency</w:t>
      </w:r>
    </w:p>
    <w:p w14:paraId="49CFC083" w14:textId="77777777" w:rsidR="00BB78EA" w:rsidRDefault="00BB78EA">
      <w:pPr>
        <w:pStyle w:val="BodyText"/>
        <w:rPr>
          <w:sz w:val="22"/>
        </w:rPr>
      </w:pPr>
    </w:p>
    <w:p w14:paraId="421939EE" w14:textId="77777777" w:rsidR="00BB78EA" w:rsidRDefault="00BB78EA">
      <w:pPr>
        <w:pStyle w:val="BodyText"/>
        <w:rPr>
          <w:sz w:val="22"/>
        </w:rPr>
      </w:pPr>
    </w:p>
    <w:p w14:paraId="5CD03F38" w14:textId="77777777" w:rsidR="00BB78EA" w:rsidRDefault="00BB78EA">
      <w:pPr>
        <w:pStyle w:val="BodyText"/>
        <w:rPr>
          <w:sz w:val="22"/>
        </w:rPr>
      </w:pPr>
    </w:p>
    <w:p w14:paraId="3C16266E" w14:textId="77777777" w:rsidR="00BB78EA" w:rsidRDefault="00BB78EA">
      <w:pPr>
        <w:pStyle w:val="BodyText"/>
        <w:spacing w:before="5"/>
        <w:rPr>
          <w:sz w:val="18"/>
        </w:rPr>
      </w:pPr>
    </w:p>
    <w:p w14:paraId="38CD10B2" w14:textId="77777777" w:rsidR="00BB78EA" w:rsidRDefault="00537248">
      <w:pPr>
        <w:pStyle w:val="BodyText"/>
        <w:ind w:left="220"/>
      </w:pPr>
      <w:r>
        <w:t>Internship</w:t>
      </w:r>
    </w:p>
    <w:p w14:paraId="2E064220" w14:textId="77777777" w:rsidR="00BB78EA" w:rsidRDefault="00BB78EA">
      <w:pPr>
        <w:pStyle w:val="BodyText"/>
        <w:rPr>
          <w:sz w:val="22"/>
        </w:rPr>
      </w:pPr>
    </w:p>
    <w:p w14:paraId="412387B6" w14:textId="77777777" w:rsidR="00BB78EA" w:rsidRDefault="00BB78EA">
      <w:pPr>
        <w:pStyle w:val="BodyText"/>
        <w:rPr>
          <w:sz w:val="22"/>
        </w:rPr>
      </w:pPr>
    </w:p>
    <w:p w14:paraId="0B1A32E7" w14:textId="77777777" w:rsidR="00BB78EA" w:rsidRDefault="00BB78EA">
      <w:pPr>
        <w:pStyle w:val="BodyText"/>
        <w:spacing w:before="5"/>
        <w:rPr>
          <w:sz w:val="19"/>
        </w:rPr>
      </w:pPr>
    </w:p>
    <w:p w14:paraId="071F7CF9" w14:textId="77777777" w:rsidR="00BB78EA" w:rsidRDefault="00537248">
      <w:pPr>
        <w:pStyle w:val="BodyText"/>
        <w:ind w:left="220"/>
      </w:pPr>
      <w:r>
        <w:t>Medical School</w:t>
      </w:r>
    </w:p>
    <w:p w14:paraId="5E0A00A5" w14:textId="77777777" w:rsidR="00BB78EA" w:rsidRDefault="00BB78EA">
      <w:pPr>
        <w:pStyle w:val="BodyText"/>
        <w:rPr>
          <w:sz w:val="22"/>
        </w:rPr>
      </w:pPr>
    </w:p>
    <w:p w14:paraId="40C7AFE1" w14:textId="77777777" w:rsidR="00BB78EA" w:rsidRDefault="00BB78EA">
      <w:pPr>
        <w:pStyle w:val="BodyText"/>
        <w:rPr>
          <w:sz w:val="22"/>
        </w:rPr>
      </w:pPr>
    </w:p>
    <w:p w14:paraId="47B320D5" w14:textId="77777777" w:rsidR="00BB78EA" w:rsidRDefault="00BB78EA">
      <w:pPr>
        <w:pStyle w:val="BodyText"/>
        <w:spacing w:before="3"/>
        <w:rPr>
          <w:sz w:val="19"/>
        </w:rPr>
      </w:pPr>
    </w:p>
    <w:p w14:paraId="3DFF59E7" w14:textId="77777777" w:rsidR="00BB78EA" w:rsidRDefault="00537248">
      <w:pPr>
        <w:pStyle w:val="BodyText"/>
        <w:spacing w:before="1"/>
        <w:ind w:left="220"/>
      </w:pPr>
      <w:r>
        <w:t>Undergraduate</w:t>
      </w:r>
    </w:p>
    <w:p w14:paraId="0828DA8C" w14:textId="77777777" w:rsidR="00BB78EA" w:rsidRDefault="00BB78EA">
      <w:pPr>
        <w:pStyle w:val="BodyText"/>
        <w:rPr>
          <w:sz w:val="22"/>
        </w:rPr>
      </w:pPr>
    </w:p>
    <w:p w14:paraId="2254E85B" w14:textId="77777777" w:rsidR="00BB78EA" w:rsidRDefault="00BB78EA">
      <w:pPr>
        <w:pStyle w:val="BodyText"/>
        <w:rPr>
          <w:sz w:val="22"/>
        </w:rPr>
      </w:pPr>
    </w:p>
    <w:p w14:paraId="2E62A714" w14:textId="77777777" w:rsidR="00BB78EA" w:rsidRDefault="00BB78EA">
      <w:pPr>
        <w:pStyle w:val="BodyText"/>
        <w:rPr>
          <w:sz w:val="22"/>
        </w:rPr>
      </w:pPr>
    </w:p>
    <w:p w14:paraId="19B070B3" w14:textId="77777777" w:rsidR="00BB78EA" w:rsidRDefault="00BB78EA">
      <w:pPr>
        <w:pStyle w:val="BodyText"/>
        <w:rPr>
          <w:sz w:val="22"/>
        </w:rPr>
      </w:pPr>
    </w:p>
    <w:p w14:paraId="20E052FA" w14:textId="77777777" w:rsidR="00BB78EA" w:rsidRDefault="00BB78EA">
      <w:pPr>
        <w:pStyle w:val="BodyText"/>
        <w:rPr>
          <w:sz w:val="22"/>
        </w:rPr>
      </w:pPr>
    </w:p>
    <w:p w14:paraId="58DC1364" w14:textId="77777777" w:rsidR="00BB78EA" w:rsidRDefault="00BB78EA">
      <w:pPr>
        <w:pStyle w:val="BodyText"/>
        <w:rPr>
          <w:sz w:val="22"/>
        </w:rPr>
      </w:pPr>
    </w:p>
    <w:p w14:paraId="0DE0C39D" w14:textId="77777777" w:rsidR="00BB78EA" w:rsidRDefault="00BB78EA">
      <w:pPr>
        <w:pStyle w:val="BodyText"/>
        <w:rPr>
          <w:sz w:val="22"/>
        </w:rPr>
      </w:pPr>
    </w:p>
    <w:p w14:paraId="02BD212D" w14:textId="77777777" w:rsidR="00BB78EA" w:rsidRDefault="00BB78EA">
      <w:pPr>
        <w:pStyle w:val="BodyText"/>
        <w:rPr>
          <w:sz w:val="22"/>
        </w:rPr>
      </w:pPr>
    </w:p>
    <w:p w14:paraId="2CAE653C" w14:textId="77777777" w:rsidR="00BB78EA" w:rsidRDefault="00BB78EA">
      <w:pPr>
        <w:pStyle w:val="BodyText"/>
        <w:rPr>
          <w:sz w:val="22"/>
        </w:rPr>
      </w:pPr>
    </w:p>
    <w:p w14:paraId="396E76E2" w14:textId="77777777" w:rsidR="00BB78EA" w:rsidRDefault="00BB78EA">
      <w:pPr>
        <w:pStyle w:val="BodyText"/>
        <w:rPr>
          <w:sz w:val="22"/>
        </w:rPr>
      </w:pPr>
    </w:p>
    <w:p w14:paraId="5DD37C8A" w14:textId="77777777" w:rsidR="00BB78EA" w:rsidRDefault="00537248">
      <w:pPr>
        <w:pStyle w:val="BodyText"/>
        <w:spacing w:before="142"/>
        <w:ind w:left="220"/>
      </w:pPr>
      <w:r>
        <w:t>High School</w:t>
      </w:r>
    </w:p>
    <w:p w14:paraId="155D9C11" w14:textId="77777777" w:rsidR="00BB78EA" w:rsidRDefault="00537248">
      <w:pPr>
        <w:pStyle w:val="Heading2"/>
        <w:spacing w:before="48"/>
      </w:pPr>
      <w:r>
        <w:rPr>
          <w:b w:val="0"/>
        </w:rPr>
        <w:br w:type="column"/>
      </w:r>
      <w:r>
        <w:lastRenderedPageBreak/>
        <w:t>Neurologic Rehabilitation</w:t>
      </w:r>
    </w:p>
    <w:p w14:paraId="4338FB29" w14:textId="77777777" w:rsidR="00BB78EA" w:rsidRDefault="00537248">
      <w:pPr>
        <w:pStyle w:val="BodyText"/>
        <w:spacing w:before="12" w:line="249" w:lineRule="auto"/>
        <w:ind w:left="220" w:right="1534"/>
      </w:pPr>
      <w:r>
        <w:t>Rancho Los Amigos National Rehabilitation Center University of Southern California, Downey, California 1988 – 1989</w:t>
      </w:r>
    </w:p>
    <w:p w14:paraId="7C083C91" w14:textId="77777777" w:rsidR="00BB78EA" w:rsidRDefault="00BB78EA">
      <w:pPr>
        <w:pStyle w:val="BodyText"/>
        <w:spacing w:before="10"/>
      </w:pPr>
    </w:p>
    <w:p w14:paraId="63087D5C" w14:textId="77777777" w:rsidR="00BB78EA" w:rsidRDefault="00537248">
      <w:pPr>
        <w:pStyle w:val="Heading2"/>
      </w:pPr>
      <w:r>
        <w:t>Physical Medicine and Rehabilitation</w:t>
      </w:r>
    </w:p>
    <w:p w14:paraId="57BE27D5" w14:textId="77777777" w:rsidR="00BB78EA" w:rsidRDefault="00537248">
      <w:pPr>
        <w:pStyle w:val="BodyText"/>
        <w:spacing w:before="13" w:line="252" w:lineRule="auto"/>
        <w:ind w:left="220"/>
      </w:pPr>
      <w:r>
        <w:t>University of Colorado Health Sciences Center and Craig Hospital Denver, Colo</w:t>
      </w:r>
      <w:r>
        <w:t>rado</w:t>
      </w:r>
    </w:p>
    <w:p w14:paraId="350B086C" w14:textId="77777777" w:rsidR="00BB78EA" w:rsidRDefault="00537248">
      <w:pPr>
        <w:pStyle w:val="BodyText"/>
        <w:spacing w:line="227" w:lineRule="exact"/>
        <w:ind w:left="220"/>
      </w:pPr>
      <w:r>
        <w:t>1984 – 1987, Chief Resident 1985 – 1986</w:t>
      </w:r>
    </w:p>
    <w:p w14:paraId="034EDC3F" w14:textId="77777777" w:rsidR="00BB78EA" w:rsidRDefault="00BB78EA">
      <w:pPr>
        <w:pStyle w:val="BodyText"/>
        <w:spacing w:before="6"/>
        <w:rPr>
          <w:sz w:val="21"/>
        </w:rPr>
      </w:pPr>
    </w:p>
    <w:p w14:paraId="6C028AF2" w14:textId="6CDBC214" w:rsidR="00FF1E9D" w:rsidRDefault="00FF1E9D">
      <w:pPr>
        <w:spacing w:line="252" w:lineRule="auto"/>
        <w:ind w:left="220" w:right="3502"/>
        <w:rPr>
          <w:b/>
          <w:sz w:val="20"/>
        </w:rPr>
      </w:pPr>
      <w:r>
        <w:rPr>
          <w:b/>
          <w:sz w:val="20"/>
        </w:rPr>
        <w:t xml:space="preserve">William Beaumont Hospital </w:t>
      </w:r>
    </w:p>
    <w:p w14:paraId="03641B88" w14:textId="45B16A42" w:rsidR="00BB78EA" w:rsidRDefault="00537248">
      <w:pPr>
        <w:spacing w:line="252" w:lineRule="auto"/>
        <w:ind w:left="220" w:right="3502"/>
        <w:rPr>
          <w:sz w:val="20"/>
        </w:rPr>
      </w:pPr>
      <w:r>
        <w:rPr>
          <w:sz w:val="20"/>
        </w:rPr>
        <w:t>Farmington Hills, Michigan 1981 – 1982</w:t>
      </w:r>
    </w:p>
    <w:p w14:paraId="3280DE31" w14:textId="77777777" w:rsidR="00BB78EA" w:rsidRDefault="00BB78EA">
      <w:pPr>
        <w:pStyle w:val="BodyText"/>
        <w:spacing w:before="3"/>
      </w:pPr>
    </w:p>
    <w:p w14:paraId="14D8C799" w14:textId="77777777" w:rsidR="00BB78EA" w:rsidRDefault="00537248">
      <w:pPr>
        <w:pStyle w:val="Heading2"/>
      </w:pPr>
      <w:r>
        <w:t>Midwestern University</w:t>
      </w:r>
    </w:p>
    <w:p w14:paraId="5B6DFFF3" w14:textId="77777777" w:rsidR="00BB78EA" w:rsidRDefault="00537248">
      <w:pPr>
        <w:pStyle w:val="BodyText"/>
        <w:spacing w:before="13"/>
        <w:ind w:left="220"/>
      </w:pPr>
      <w:r>
        <w:t>Chicago, Illinois</w:t>
      </w:r>
    </w:p>
    <w:p w14:paraId="2600FAC9" w14:textId="77777777" w:rsidR="00BB78EA" w:rsidRDefault="00537248">
      <w:pPr>
        <w:pStyle w:val="BodyText"/>
        <w:spacing w:before="10"/>
        <w:ind w:left="220"/>
      </w:pPr>
      <w:r>
        <w:t>1977 – 1981, Doctor of Osteopathy</w:t>
      </w:r>
    </w:p>
    <w:p w14:paraId="0EA1C997" w14:textId="77777777" w:rsidR="00BB78EA" w:rsidRDefault="00BB78EA">
      <w:pPr>
        <w:pStyle w:val="BodyText"/>
        <w:spacing w:before="6"/>
        <w:rPr>
          <w:sz w:val="21"/>
        </w:rPr>
      </w:pPr>
    </w:p>
    <w:p w14:paraId="6FBF4DCA" w14:textId="77777777" w:rsidR="00BB78EA" w:rsidRDefault="00537248">
      <w:pPr>
        <w:pStyle w:val="Heading2"/>
      </w:pPr>
      <w:r>
        <w:t>Michigan State University</w:t>
      </w:r>
    </w:p>
    <w:p w14:paraId="19183778" w14:textId="77777777" w:rsidR="00BB78EA" w:rsidRDefault="00537248">
      <w:pPr>
        <w:pStyle w:val="BodyText"/>
        <w:spacing w:before="12"/>
        <w:ind w:left="220"/>
      </w:pPr>
      <w:r>
        <w:t>East Lansing, Michigan</w:t>
      </w:r>
    </w:p>
    <w:p w14:paraId="5114BE73" w14:textId="77777777" w:rsidR="00BB78EA" w:rsidRDefault="00537248">
      <w:pPr>
        <w:pStyle w:val="BodyText"/>
        <w:spacing w:before="10"/>
        <w:ind w:left="220"/>
      </w:pPr>
      <w:r>
        <w:t>1976 – 1977, Baccalaureate of Science</w:t>
      </w:r>
    </w:p>
    <w:p w14:paraId="23DB2309" w14:textId="77777777" w:rsidR="00BB78EA" w:rsidRDefault="00BB78EA">
      <w:pPr>
        <w:pStyle w:val="BodyText"/>
        <w:spacing w:before="7"/>
        <w:rPr>
          <w:sz w:val="21"/>
        </w:rPr>
      </w:pPr>
    </w:p>
    <w:p w14:paraId="28DBE145" w14:textId="77777777" w:rsidR="00BB78EA" w:rsidRDefault="00537248">
      <w:pPr>
        <w:spacing w:line="252" w:lineRule="auto"/>
        <w:ind w:left="220" w:right="4075"/>
        <w:rPr>
          <w:sz w:val="20"/>
        </w:rPr>
      </w:pPr>
      <w:r>
        <w:rPr>
          <w:b/>
          <w:sz w:val="20"/>
        </w:rPr>
        <w:t xml:space="preserve">Tulane </w:t>
      </w:r>
      <w:r>
        <w:rPr>
          <w:b/>
          <w:spacing w:val="2"/>
          <w:sz w:val="20"/>
        </w:rPr>
        <w:t xml:space="preserve">University </w:t>
      </w:r>
      <w:r>
        <w:rPr>
          <w:sz w:val="20"/>
        </w:rPr>
        <w:t xml:space="preserve">New Orleans, Louisiana </w:t>
      </w:r>
      <w:r>
        <w:rPr>
          <w:spacing w:val="-3"/>
          <w:sz w:val="20"/>
        </w:rPr>
        <w:t xml:space="preserve">1975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1976</w:t>
      </w:r>
    </w:p>
    <w:p w14:paraId="165DD51B" w14:textId="77777777" w:rsidR="00BB78EA" w:rsidRDefault="00BB78EA">
      <w:pPr>
        <w:pStyle w:val="BodyText"/>
        <w:spacing w:before="5"/>
      </w:pPr>
    </w:p>
    <w:p w14:paraId="28C539C3" w14:textId="77777777" w:rsidR="00BB78EA" w:rsidRDefault="00537248">
      <w:pPr>
        <w:spacing w:line="252" w:lineRule="auto"/>
        <w:ind w:left="220" w:right="3502"/>
        <w:rPr>
          <w:sz w:val="20"/>
        </w:rPr>
      </w:pPr>
      <w:r>
        <w:rPr>
          <w:b/>
          <w:sz w:val="20"/>
        </w:rPr>
        <w:t xml:space="preserve">New England </w:t>
      </w:r>
      <w:r>
        <w:rPr>
          <w:b/>
          <w:spacing w:val="2"/>
          <w:sz w:val="20"/>
        </w:rPr>
        <w:t xml:space="preserve">College </w:t>
      </w:r>
      <w:r>
        <w:rPr>
          <w:spacing w:val="-3"/>
          <w:sz w:val="20"/>
        </w:rPr>
        <w:t xml:space="preserve">Henniker, </w:t>
      </w:r>
      <w:r>
        <w:rPr>
          <w:sz w:val="20"/>
        </w:rPr>
        <w:t xml:space="preserve">New Hampshire </w:t>
      </w:r>
      <w:r>
        <w:rPr>
          <w:spacing w:val="-5"/>
          <w:sz w:val="20"/>
        </w:rPr>
        <w:t xml:space="preserve">1974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1975</w:t>
      </w:r>
    </w:p>
    <w:p w14:paraId="3145B639" w14:textId="77777777" w:rsidR="00BB78EA" w:rsidRDefault="00BB78EA">
      <w:pPr>
        <w:pStyle w:val="BodyText"/>
        <w:spacing w:before="6"/>
      </w:pPr>
    </w:p>
    <w:p w14:paraId="0CC569F8" w14:textId="298BD474" w:rsidR="00BB78EA" w:rsidRDefault="00537248" w:rsidP="00F22D8E">
      <w:pPr>
        <w:spacing w:line="252" w:lineRule="auto"/>
        <w:ind w:left="220" w:right="3897"/>
        <w:jc w:val="both"/>
        <w:rPr>
          <w:spacing w:val="-3"/>
          <w:sz w:val="20"/>
        </w:rPr>
      </w:pPr>
      <w:r>
        <w:rPr>
          <w:b/>
          <w:spacing w:val="2"/>
          <w:sz w:val="20"/>
        </w:rPr>
        <w:t xml:space="preserve">Cranbrook </w:t>
      </w:r>
      <w:r>
        <w:rPr>
          <w:b/>
          <w:sz w:val="20"/>
        </w:rPr>
        <w:t xml:space="preserve">High </w:t>
      </w:r>
      <w:r>
        <w:rPr>
          <w:b/>
          <w:spacing w:val="2"/>
          <w:sz w:val="20"/>
        </w:rPr>
        <w:t xml:space="preserve">School </w:t>
      </w:r>
      <w:r>
        <w:rPr>
          <w:sz w:val="20"/>
        </w:rPr>
        <w:t xml:space="preserve">Bloomfield Hills, Michigan </w:t>
      </w:r>
    </w:p>
    <w:p w14:paraId="764088BE" w14:textId="77777777" w:rsidR="00F22D8E" w:rsidRDefault="00F22D8E" w:rsidP="00F22D8E">
      <w:pPr>
        <w:spacing w:line="252" w:lineRule="auto"/>
        <w:ind w:right="3897"/>
        <w:jc w:val="both"/>
        <w:rPr>
          <w:sz w:val="20"/>
        </w:rPr>
        <w:sectPr w:rsidR="00F22D8E">
          <w:type w:val="continuous"/>
          <w:pgSz w:w="12240" w:h="15840"/>
          <w:pgMar w:top="980" w:right="1340" w:bottom="280" w:left="1220" w:header="720" w:footer="720" w:gutter="0"/>
          <w:cols w:num="2" w:space="720" w:equalWidth="0">
            <w:col w:w="1639" w:space="1609"/>
            <w:col w:w="6432"/>
          </w:cols>
        </w:sectPr>
      </w:pPr>
    </w:p>
    <w:p w14:paraId="0C7F12C2" w14:textId="77777777" w:rsidR="00BB78EA" w:rsidRDefault="00537248">
      <w:pPr>
        <w:pStyle w:val="Heading1"/>
      </w:pPr>
      <w:r>
        <w:lastRenderedPageBreak/>
        <w:pict w14:anchorId="2A2A0786">
          <v:line id="_x0000_s1039" style="position:absolute;left:0;text-align:left;z-index:-251663872;mso-wrap-distance-left:0;mso-wrap-distance-right:0;mso-position-horizontal-relative:page" from="1in,25.15pt" to="540pt,25.15pt" strokecolor="#939598" strokeweight=".25pt">
            <w10:wrap type="topAndBottom" anchorx="page"/>
          </v:line>
        </w:pict>
      </w:r>
      <w:r>
        <w:rPr>
          <w:color w:val="20549D"/>
        </w:rPr>
        <w:t>LICENSURE &amp;</w:t>
      </w:r>
      <w:r>
        <w:rPr>
          <w:color w:val="20549D"/>
        </w:rPr>
        <w:t xml:space="preserve"> BOARD CERTIFICATION</w:t>
      </w:r>
    </w:p>
    <w:p w14:paraId="01FF50C8" w14:textId="77777777" w:rsidR="00BB78EA" w:rsidRDefault="00537248">
      <w:pPr>
        <w:spacing w:before="90"/>
        <w:ind w:left="220"/>
        <w:rPr>
          <w:sz w:val="20"/>
        </w:rPr>
      </w:pPr>
      <w:r>
        <w:rPr>
          <w:b/>
          <w:sz w:val="20"/>
        </w:rPr>
        <w:t>Licensure</w:t>
      </w:r>
      <w:r>
        <w:rPr>
          <w:sz w:val="20"/>
        </w:rPr>
        <w:t>, California 1987</w:t>
      </w:r>
    </w:p>
    <w:p w14:paraId="3ACAB3E4" w14:textId="77777777" w:rsidR="00BB78EA" w:rsidRDefault="00537248">
      <w:pPr>
        <w:spacing w:before="10"/>
        <w:ind w:left="220"/>
        <w:rPr>
          <w:sz w:val="20"/>
        </w:rPr>
      </w:pPr>
      <w:r>
        <w:rPr>
          <w:b/>
          <w:sz w:val="20"/>
        </w:rPr>
        <w:t>Board Certification</w:t>
      </w:r>
      <w:r>
        <w:rPr>
          <w:sz w:val="20"/>
        </w:rPr>
        <w:t>, American Osteopathic Board of Rehabilitation Medicine 1992</w:t>
      </w:r>
    </w:p>
    <w:p w14:paraId="0D640441" w14:textId="77777777" w:rsidR="00BB78EA" w:rsidRDefault="00BB78EA">
      <w:pPr>
        <w:pStyle w:val="BodyText"/>
        <w:spacing w:before="3"/>
        <w:rPr>
          <w:sz w:val="29"/>
        </w:rPr>
      </w:pPr>
    </w:p>
    <w:p w14:paraId="5103F499" w14:textId="77777777" w:rsidR="00BB78EA" w:rsidRDefault="00537248">
      <w:pPr>
        <w:pStyle w:val="Heading1"/>
        <w:spacing w:before="0"/>
      </w:pPr>
      <w:r>
        <w:pict w14:anchorId="296F6D75">
          <v:line id="_x0000_s1038" style="position:absolute;left:0;text-align:left;z-index:-251662848;mso-wrap-distance-left:0;mso-wrap-distance-right:0;mso-position-horizontal-relative:page" from="1in,21.2pt" to="540pt,21.2pt" strokecolor="#939598" strokeweight=".25pt">
            <w10:wrap type="topAndBottom" anchorx="page"/>
          </v:line>
        </w:pict>
      </w:r>
      <w:r>
        <w:rPr>
          <w:color w:val="20549D"/>
        </w:rPr>
        <w:t>CURRENT RESEARCH</w:t>
      </w:r>
    </w:p>
    <w:p w14:paraId="1FCB7A42" w14:textId="77777777" w:rsidR="00BB78EA" w:rsidRDefault="00537248">
      <w:pPr>
        <w:pStyle w:val="Heading2"/>
        <w:spacing w:before="153" w:line="249" w:lineRule="auto"/>
        <w:ind w:left="222" w:right="2091" w:firstLine="7"/>
      </w:pPr>
      <w:r>
        <w:t>Feasibility Study of the Ekso Bionics Powered Eksoskeleton for Rehabilitation of Ambulatory Impairment Due to Stroke</w:t>
      </w:r>
    </w:p>
    <w:p w14:paraId="5C1E064C" w14:textId="77777777" w:rsidR="00BB78EA" w:rsidRDefault="00537248">
      <w:pPr>
        <w:pStyle w:val="BodyText"/>
        <w:spacing w:before="35" w:line="280" w:lineRule="auto"/>
        <w:ind w:left="230" w:right="5223"/>
      </w:pPr>
      <w:r>
        <w:t>Principal Investigator: Lance R. Stone, D.O. May 2013 – May 2014</w:t>
      </w:r>
    </w:p>
    <w:p w14:paraId="06E48707" w14:textId="77777777" w:rsidR="00BB78EA" w:rsidRDefault="00BB78EA">
      <w:pPr>
        <w:pStyle w:val="BodyText"/>
        <w:spacing w:before="4"/>
        <w:rPr>
          <w:sz w:val="23"/>
        </w:rPr>
      </w:pPr>
    </w:p>
    <w:p w14:paraId="081CBCDC" w14:textId="77777777" w:rsidR="00BB78EA" w:rsidRDefault="00537248">
      <w:pPr>
        <w:pStyle w:val="Heading2"/>
        <w:ind w:left="230"/>
      </w:pPr>
      <w:r>
        <w:rPr>
          <w:spacing w:val="2"/>
        </w:rPr>
        <w:t xml:space="preserve">Neurorestorative Therapies </w:t>
      </w:r>
      <w:r>
        <w:t xml:space="preserve">for </w:t>
      </w:r>
      <w:r>
        <w:rPr>
          <w:spacing w:val="3"/>
        </w:rPr>
        <w:t>Stroke:</w:t>
      </w:r>
      <w:r>
        <w:rPr>
          <w:spacing w:val="-1"/>
        </w:rPr>
        <w:t xml:space="preserve"> </w:t>
      </w:r>
      <w:r>
        <w:rPr>
          <w:spacing w:val="2"/>
        </w:rPr>
        <w:t>Neuromodulation</w:t>
      </w:r>
    </w:p>
    <w:p w14:paraId="518608EE" w14:textId="77777777" w:rsidR="00BB78EA" w:rsidRDefault="00537248">
      <w:pPr>
        <w:pStyle w:val="BodyText"/>
        <w:spacing w:before="41" w:line="247" w:lineRule="auto"/>
        <w:ind w:left="222" w:right="2091" w:firstLine="7"/>
      </w:pPr>
      <w:r>
        <w:t>Intensive</w:t>
      </w:r>
      <w:r>
        <w:rPr>
          <w:spacing w:val="-6"/>
        </w:rPr>
        <w:t xml:space="preserve"> </w:t>
      </w:r>
      <w:r>
        <w:t>Course</w:t>
      </w:r>
      <w:r>
        <w:rPr>
          <w:spacing w:val="-23"/>
        </w:rPr>
        <w:t xml:space="preserve"> </w:t>
      </w:r>
      <w:r>
        <w:t>i</w:t>
      </w:r>
      <w:r>
        <w:t>n</w:t>
      </w:r>
      <w:r>
        <w:rPr>
          <w:spacing w:val="-14"/>
        </w:rPr>
        <w:t xml:space="preserve"> </w:t>
      </w:r>
      <w:r>
        <w:t>Transcranial</w:t>
      </w:r>
      <w:r>
        <w:rPr>
          <w:spacing w:val="-10"/>
        </w:rPr>
        <w:t xml:space="preserve"> </w:t>
      </w:r>
      <w:r>
        <w:t>Magnetic</w:t>
      </w:r>
      <w:r>
        <w:rPr>
          <w:spacing w:val="2"/>
        </w:rPr>
        <w:t xml:space="preserve"> </w:t>
      </w:r>
      <w:r>
        <w:t>Stimulation</w:t>
      </w:r>
      <w:r>
        <w:rPr>
          <w:spacing w:val="-7"/>
        </w:rPr>
        <w:t xml:space="preserve"> </w:t>
      </w:r>
      <w:r>
        <w:t>Harvard</w:t>
      </w:r>
      <w:r>
        <w:rPr>
          <w:spacing w:val="-10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 xml:space="preserve">School March </w:t>
      </w:r>
      <w:r>
        <w:rPr>
          <w:spacing w:val="-6"/>
        </w:rPr>
        <w:t xml:space="preserve">7-11, </w:t>
      </w:r>
      <w:r>
        <w:rPr>
          <w:spacing w:val="-7"/>
        </w:rPr>
        <w:t xml:space="preserve">2011. </w:t>
      </w:r>
      <w:r>
        <w:t xml:space="preserve">Instructor: Alvaro </w:t>
      </w:r>
      <w:r>
        <w:rPr>
          <w:spacing w:val="2"/>
        </w:rPr>
        <w:t xml:space="preserve">Pascual-Leone, </w:t>
      </w:r>
      <w:r>
        <w:t>MD,</w:t>
      </w:r>
      <w:r>
        <w:rPr>
          <w:spacing w:val="40"/>
        </w:rPr>
        <w:t xml:space="preserve"> </w:t>
      </w:r>
      <w:r>
        <w:t>PhD.</w:t>
      </w:r>
    </w:p>
    <w:p w14:paraId="1E117777" w14:textId="77777777" w:rsidR="00BB78EA" w:rsidRDefault="00537248">
      <w:pPr>
        <w:pStyle w:val="BodyText"/>
        <w:spacing w:before="4"/>
        <w:ind w:left="225"/>
      </w:pPr>
      <w:r>
        <w:t>Beth Israel Deaconess Medical Center, Department of Neurology</w:t>
      </w:r>
    </w:p>
    <w:p w14:paraId="1F20E461" w14:textId="77777777" w:rsidR="00BB78EA" w:rsidRDefault="00BB78EA">
      <w:pPr>
        <w:pStyle w:val="BodyText"/>
        <w:spacing w:before="1"/>
      </w:pPr>
    </w:p>
    <w:p w14:paraId="4BE6100A" w14:textId="77777777" w:rsidR="00BB78EA" w:rsidRDefault="00537248">
      <w:pPr>
        <w:pStyle w:val="BodyText"/>
        <w:spacing w:before="1"/>
        <w:ind w:left="225" w:right="3506"/>
      </w:pPr>
      <w:r>
        <w:t>Introduction to Transcranial Direct Current Stimulation (TDCS). Beth Isra</w:t>
      </w:r>
      <w:r>
        <w:t>el Deaconess Medical Center, Department of Neurology June 30, 2012</w:t>
      </w:r>
    </w:p>
    <w:p w14:paraId="54022F51" w14:textId="77777777" w:rsidR="00BB78EA" w:rsidRDefault="00BB78EA">
      <w:pPr>
        <w:pStyle w:val="BodyText"/>
        <w:spacing w:before="4"/>
        <w:rPr>
          <w:sz w:val="21"/>
        </w:rPr>
      </w:pPr>
    </w:p>
    <w:p w14:paraId="72DE0E8A" w14:textId="77777777" w:rsidR="00BB78EA" w:rsidRDefault="00537248">
      <w:pPr>
        <w:pStyle w:val="Heading2"/>
        <w:spacing w:line="249" w:lineRule="auto"/>
        <w:ind w:left="227" w:right="312" w:hanging="15"/>
      </w:pPr>
      <w:r>
        <w:t>The Influence of Brain-Derived Neurotrophic Factor (BDNF) polymorphism on Central Post Stroke Pain (CPSP)</w:t>
      </w:r>
    </w:p>
    <w:p w14:paraId="4BE0B559" w14:textId="77777777" w:rsidR="00BB78EA" w:rsidRDefault="00537248">
      <w:pPr>
        <w:pStyle w:val="BodyText"/>
        <w:spacing w:before="4" w:line="249" w:lineRule="auto"/>
        <w:ind w:left="220" w:right="171" w:firstLine="4"/>
      </w:pPr>
      <w:r>
        <w:t>Principal Investigator: Lance R. Stone, DO. Department of Neurology, University of California, San Diego Co-investigator: Steven C. Cramer MD. Department of Neurology, University of California, Irvine</w:t>
      </w:r>
    </w:p>
    <w:p w14:paraId="069A02DC" w14:textId="77777777" w:rsidR="00BB78EA" w:rsidRDefault="00537248">
      <w:pPr>
        <w:pStyle w:val="BodyText"/>
        <w:spacing w:before="2"/>
        <w:ind w:left="220"/>
      </w:pPr>
      <w:r>
        <w:t>Scripps Research Institute Pilot Grant 2011 Finalist</w:t>
      </w:r>
    </w:p>
    <w:p w14:paraId="5D6C5822" w14:textId="77777777" w:rsidR="00BB78EA" w:rsidRDefault="00BB78EA">
      <w:pPr>
        <w:pStyle w:val="BodyText"/>
        <w:spacing w:before="6"/>
        <w:rPr>
          <w:sz w:val="21"/>
        </w:rPr>
      </w:pPr>
    </w:p>
    <w:p w14:paraId="207E029F" w14:textId="77777777" w:rsidR="00BB78EA" w:rsidRDefault="00537248">
      <w:pPr>
        <w:pStyle w:val="Heading2"/>
        <w:ind w:left="230"/>
      </w:pPr>
      <w:r>
        <w:t>B</w:t>
      </w:r>
      <w:r>
        <w:t>urden of Obstructive Sleep Apnea in Stroke (BOSAST)</w:t>
      </w:r>
    </w:p>
    <w:p w14:paraId="1D374151" w14:textId="77777777" w:rsidR="00BB78EA" w:rsidRDefault="00537248">
      <w:pPr>
        <w:pStyle w:val="BodyText"/>
        <w:spacing w:before="12" w:line="249" w:lineRule="auto"/>
        <w:ind w:left="201" w:right="3047" w:firstLine="26"/>
      </w:pPr>
      <w:r>
        <w:t>NIH 1 R01 HL091848-01A1. Joel Dimsdale, M.D., Principal Investigator 1 April 2009 - 31 March 2013</w:t>
      </w:r>
    </w:p>
    <w:p w14:paraId="6BD172B3" w14:textId="77777777" w:rsidR="00BB78EA" w:rsidRDefault="00537248">
      <w:pPr>
        <w:pStyle w:val="BodyText"/>
        <w:spacing w:before="2" w:line="252" w:lineRule="auto"/>
        <w:ind w:left="227" w:hanging="3"/>
      </w:pPr>
      <w:r>
        <w:t>Major goals: This study will determine if treating apnea in stroke patients will improve burdens of fatigu</w:t>
      </w:r>
      <w:r>
        <w:t>e, depressive symptoms, and cognitive problems.</w:t>
      </w:r>
    </w:p>
    <w:p w14:paraId="5D2A38A8" w14:textId="77777777" w:rsidR="00BB78EA" w:rsidRDefault="00BB78EA">
      <w:pPr>
        <w:pStyle w:val="BodyText"/>
        <w:spacing w:before="5"/>
      </w:pPr>
    </w:p>
    <w:p w14:paraId="37CC7A25" w14:textId="77777777" w:rsidR="00BB78EA" w:rsidRDefault="00537248">
      <w:pPr>
        <w:pStyle w:val="Heading2"/>
        <w:ind w:left="230"/>
      </w:pPr>
      <w:r>
        <w:t>Effect of Ambient Light on Patient Stress Levels: A Study for Evidence Based Lighting Design</w:t>
      </w:r>
    </w:p>
    <w:p w14:paraId="3A76B39C" w14:textId="77777777" w:rsidR="00BB78EA" w:rsidRDefault="00537248">
      <w:pPr>
        <w:pStyle w:val="BodyText"/>
        <w:spacing w:before="13" w:line="249" w:lineRule="auto"/>
        <w:ind w:left="225" w:right="3047" w:hanging="3"/>
      </w:pPr>
      <w:r>
        <w:t>University of California, San Diego - Department of Cognitive Science David</w:t>
      </w:r>
      <w:r>
        <w:rPr>
          <w:spacing w:val="-21"/>
        </w:rPr>
        <w:t xml:space="preserve"> </w:t>
      </w:r>
      <w:r>
        <w:t>Kirsh</w:t>
      </w:r>
      <w:r>
        <w:rPr>
          <w:spacing w:val="-21"/>
        </w:rPr>
        <w:t xml:space="preserve"> </w:t>
      </w:r>
      <w:r>
        <w:t>PhD.</w:t>
      </w:r>
      <w:r>
        <w:rPr>
          <w:spacing w:val="-21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Cognitive</w:t>
      </w:r>
      <w:r>
        <w:rPr>
          <w:spacing w:val="-13"/>
        </w:rPr>
        <w:t xml:space="preserve"> </w:t>
      </w:r>
      <w:r>
        <w:t>Scie</w:t>
      </w:r>
      <w:r>
        <w:t>nce,</w:t>
      </w:r>
      <w:r>
        <w:rPr>
          <w:spacing w:val="-22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 xml:space="preserve">Investigator, Lance Stone, </w:t>
      </w:r>
      <w:r>
        <w:rPr>
          <w:spacing w:val="-4"/>
        </w:rPr>
        <w:t>D.O.</w:t>
      </w:r>
      <w:r>
        <w:rPr>
          <w:spacing w:val="-16"/>
        </w:rPr>
        <w:t xml:space="preserve"> </w:t>
      </w:r>
      <w:r>
        <w:t>Co-Investigator</w:t>
      </w:r>
    </w:p>
    <w:p w14:paraId="76D53D29" w14:textId="77777777" w:rsidR="00BB78EA" w:rsidRDefault="00BB78EA">
      <w:pPr>
        <w:pStyle w:val="BodyText"/>
        <w:rPr>
          <w:sz w:val="22"/>
        </w:rPr>
      </w:pPr>
    </w:p>
    <w:p w14:paraId="6D9857C3" w14:textId="77777777" w:rsidR="00BB78EA" w:rsidRDefault="00BB78EA">
      <w:pPr>
        <w:pStyle w:val="BodyText"/>
        <w:spacing w:before="8"/>
        <w:rPr>
          <w:sz w:val="19"/>
        </w:rPr>
      </w:pPr>
    </w:p>
    <w:p w14:paraId="086BB613" w14:textId="00C46B07" w:rsidR="00BB78EA" w:rsidRDefault="00BB78EA">
      <w:pPr>
        <w:pStyle w:val="BodyText"/>
        <w:ind w:left="213"/>
      </w:pPr>
    </w:p>
    <w:p w14:paraId="2734AF7A" w14:textId="77777777" w:rsidR="00BB78EA" w:rsidRDefault="00537248">
      <w:pPr>
        <w:pStyle w:val="Heading1"/>
        <w:spacing w:before="34"/>
      </w:pPr>
      <w:r>
        <w:pict w14:anchorId="32C6E9D0">
          <v:line id="_x0000_s1037" style="position:absolute;left:0;text-align:left;z-index:-251661824;mso-wrap-distance-left:0;mso-wrap-distance-right:0;mso-position-horizontal-relative:page" from="1in,22.8pt" to="540pt,22.8pt" strokecolor="#939598" strokeweight=".25pt">
            <w10:wrap type="topAndBottom" anchorx="page"/>
          </v:line>
        </w:pict>
      </w:r>
      <w:r>
        <w:rPr>
          <w:color w:val="20549D"/>
          <w:w w:val="90"/>
        </w:rPr>
        <w:t>APPOINTMENTS</w:t>
      </w:r>
    </w:p>
    <w:p w14:paraId="2B3C941E" w14:textId="77777777" w:rsidR="00BB78EA" w:rsidRDefault="00537248">
      <w:pPr>
        <w:pStyle w:val="Heading2"/>
        <w:spacing w:before="117"/>
      </w:pPr>
      <w:r>
        <w:t>Ekso Bionics</w:t>
      </w:r>
    </w:p>
    <w:p w14:paraId="4E0B1099" w14:textId="77777777" w:rsidR="00BB78EA" w:rsidRDefault="00537248">
      <w:pPr>
        <w:pStyle w:val="BodyText"/>
        <w:spacing w:before="41"/>
        <w:ind w:left="220"/>
      </w:pPr>
      <w:r>
        <w:t>Medical Advisory Board</w:t>
      </w:r>
    </w:p>
    <w:p w14:paraId="1988A549" w14:textId="77777777" w:rsidR="00BB78EA" w:rsidRDefault="00BB78EA">
      <w:pPr>
        <w:sectPr w:rsidR="00BB78EA">
          <w:pgSz w:w="12240" w:h="15840"/>
          <w:pgMar w:top="600" w:right="1340" w:bottom="280" w:left="1220" w:header="720" w:footer="720" w:gutter="0"/>
          <w:cols w:space="720"/>
        </w:sectPr>
      </w:pPr>
    </w:p>
    <w:p w14:paraId="2A39A3FC" w14:textId="77777777" w:rsidR="00BB78EA" w:rsidRDefault="00537248">
      <w:pPr>
        <w:pStyle w:val="Heading1"/>
      </w:pPr>
      <w:r>
        <w:lastRenderedPageBreak/>
        <w:pict w14:anchorId="14048EE8">
          <v:line id="_x0000_s1036" style="position:absolute;left:0;text-align:left;z-index:-251660800;mso-wrap-distance-left:0;mso-wrap-distance-right:0;mso-position-horizontal-relative:page" from="1in,25.15pt" to="540pt,25.15pt" strokecolor="#939598" strokeweight=".25pt">
            <w10:wrap type="topAndBottom" anchorx="page"/>
          </v:line>
        </w:pict>
      </w:r>
      <w:r>
        <w:rPr>
          <w:color w:val="20549D"/>
        </w:rPr>
        <w:t>PUBLISHED ARTICLES</w:t>
      </w:r>
    </w:p>
    <w:p w14:paraId="0054B273" w14:textId="77777777" w:rsidR="00BB78EA" w:rsidRDefault="00537248">
      <w:pPr>
        <w:pStyle w:val="Heading2"/>
        <w:spacing w:before="138"/>
      </w:pPr>
      <w:r>
        <w:t>Ramachandran VS, Altschuler EL, Stone LR: Can mirrors alleviate visual hemi neglect?</w:t>
      </w:r>
    </w:p>
    <w:p w14:paraId="4C4E8639" w14:textId="77777777" w:rsidR="00BB78EA" w:rsidRDefault="00537248">
      <w:pPr>
        <w:pStyle w:val="BodyText"/>
        <w:spacing w:before="10"/>
        <w:ind w:left="220"/>
      </w:pPr>
      <w:r>
        <w:t>The Journal of Medical Hypothesis, 1999, Volume 52, No. 4, 303-305</w:t>
      </w:r>
    </w:p>
    <w:p w14:paraId="7B800522" w14:textId="77777777" w:rsidR="00BB78EA" w:rsidRDefault="00BB78EA">
      <w:pPr>
        <w:pStyle w:val="BodyText"/>
        <w:spacing w:before="6"/>
        <w:rPr>
          <w:sz w:val="21"/>
        </w:rPr>
      </w:pPr>
    </w:p>
    <w:p w14:paraId="7951DC10" w14:textId="77777777" w:rsidR="00BB78EA" w:rsidRDefault="00537248">
      <w:pPr>
        <w:pStyle w:val="Heading2"/>
      </w:pPr>
      <w:r>
        <w:t>Stone LR, Friedlund P: Trauma top ten: Acute rehabilitation of the tetraplegic patient.</w:t>
      </w:r>
    </w:p>
    <w:p w14:paraId="5474559C" w14:textId="77777777" w:rsidR="00BB78EA" w:rsidRDefault="00537248">
      <w:pPr>
        <w:pStyle w:val="BodyText"/>
        <w:spacing w:before="13"/>
        <w:ind w:left="220"/>
      </w:pPr>
      <w:r>
        <w:t>Journal of Trauma Nursing, October/December 1998, Volume 5, Issue 4, 105-107</w:t>
      </w:r>
    </w:p>
    <w:p w14:paraId="0E052EFF" w14:textId="77777777" w:rsidR="00BB78EA" w:rsidRDefault="00BB78EA">
      <w:pPr>
        <w:pStyle w:val="BodyText"/>
        <w:spacing w:before="6"/>
        <w:rPr>
          <w:sz w:val="21"/>
        </w:rPr>
      </w:pPr>
    </w:p>
    <w:p w14:paraId="77E8A0A2" w14:textId="77777777" w:rsidR="00BB78EA" w:rsidRDefault="00537248">
      <w:pPr>
        <w:spacing w:line="249" w:lineRule="auto"/>
        <w:ind w:left="220" w:right="312"/>
        <w:rPr>
          <w:sz w:val="20"/>
        </w:rPr>
      </w:pPr>
      <w:r>
        <w:rPr>
          <w:b/>
          <w:sz w:val="20"/>
        </w:rPr>
        <w:t xml:space="preserve">Altscheler EL, Wisdom </w:t>
      </w:r>
      <w:r>
        <w:rPr>
          <w:b/>
          <w:sz w:val="20"/>
        </w:rPr>
        <w:t xml:space="preserve">SB, Stone LR, Ramachandran VS: Rehabilitation of Hemiparesis after stroke with a mirror. </w:t>
      </w:r>
      <w:r>
        <w:rPr>
          <w:sz w:val="20"/>
        </w:rPr>
        <w:t>The Lancet, 1999, Volume 353, No. 9169, 2035-2036.</w:t>
      </w:r>
    </w:p>
    <w:p w14:paraId="3267694E" w14:textId="77777777" w:rsidR="00BB78EA" w:rsidRDefault="00BB78EA">
      <w:pPr>
        <w:pStyle w:val="BodyText"/>
        <w:rPr>
          <w:sz w:val="21"/>
        </w:rPr>
      </w:pPr>
    </w:p>
    <w:p w14:paraId="443F91F4" w14:textId="77777777" w:rsidR="00BB78EA" w:rsidRDefault="00537248">
      <w:pPr>
        <w:pStyle w:val="Heading2"/>
      </w:pPr>
      <w:r>
        <w:t>Kim SJ, Shin DY, Stone L: Cranial nerve injuries in the adult with traumatic brain injury.</w:t>
      </w:r>
    </w:p>
    <w:p w14:paraId="55CF1575" w14:textId="77777777" w:rsidR="00BB78EA" w:rsidRDefault="00537248">
      <w:pPr>
        <w:pStyle w:val="BodyText"/>
        <w:spacing w:before="12"/>
        <w:ind w:left="220"/>
      </w:pPr>
      <w:r>
        <w:t>Journal of Korean Academ</w:t>
      </w:r>
      <w:r>
        <w:t>y of Rehabilitation Medicine, 1993, Volume 17, No. 2, 194-201.</w:t>
      </w:r>
    </w:p>
    <w:p w14:paraId="0476FEDA" w14:textId="77777777" w:rsidR="00BB78EA" w:rsidRDefault="00BB78EA">
      <w:pPr>
        <w:pStyle w:val="BodyText"/>
        <w:spacing w:before="6"/>
        <w:rPr>
          <w:sz w:val="21"/>
        </w:rPr>
      </w:pPr>
    </w:p>
    <w:p w14:paraId="641BA066" w14:textId="77777777" w:rsidR="00BB78EA" w:rsidRDefault="00537248">
      <w:pPr>
        <w:spacing w:before="1" w:line="249" w:lineRule="auto"/>
        <w:ind w:left="220" w:right="181"/>
        <w:rPr>
          <w:sz w:val="20"/>
        </w:rPr>
      </w:pPr>
      <w:r>
        <w:rPr>
          <w:b/>
          <w:sz w:val="20"/>
        </w:rPr>
        <w:t xml:space="preserve">Stone LR, Keenan MAE: Deep Venous thrombosis of the upper extremity following traumatic brain injury. </w:t>
      </w:r>
      <w:r>
        <w:rPr>
          <w:sz w:val="20"/>
        </w:rPr>
        <w:t>Archives of Physical Medicine &amp; Rehabilitation Medicine, 1992, Volume 73, No. 5, 486-489</w:t>
      </w:r>
    </w:p>
    <w:p w14:paraId="12E55388" w14:textId="77777777" w:rsidR="00BB78EA" w:rsidRDefault="00BB78EA">
      <w:pPr>
        <w:pStyle w:val="BodyText"/>
        <w:rPr>
          <w:sz w:val="21"/>
        </w:rPr>
      </w:pPr>
    </w:p>
    <w:p w14:paraId="02C24028" w14:textId="77777777" w:rsidR="00BB78EA" w:rsidRDefault="00537248">
      <w:pPr>
        <w:spacing w:line="249" w:lineRule="auto"/>
        <w:ind w:left="220" w:right="312"/>
        <w:rPr>
          <w:sz w:val="20"/>
        </w:rPr>
      </w:pPr>
      <w:r>
        <w:rPr>
          <w:b/>
          <w:sz w:val="20"/>
        </w:rPr>
        <w:t xml:space="preserve">Drutt S, Kramer WG, Howard NW, Keenan MAE, Stone LR, Waters RL, Gellman H: Carpal tunnel syndrome secondary to wrist and finger flexor spasticity. </w:t>
      </w:r>
      <w:r>
        <w:rPr>
          <w:sz w:val="20"/>
        </w:rPr>
        <w:t>The Journal of Hand Surgery, 1990, Volume 15, No. 6, 940-944</w:t>
      </w:r>
    </w:p>
    <w:p w14:paraId="7123F766" w14:textId="77777777" w:rsidR="00BB78EA" w:rsidRDefault="00BB78EA">
      <w:pPr>
        <w:pStyle w:val="BodyText"/>
        <w:spacing w:before="10"/>
      </w:pPr>
    </w:p>
    <w:p w14:paraId="0BD6FF18" w14:textId="77777777" w:rsidR="00BB78EA" w:rsidRDefault="00537248">
      <w:pPr>
        <w:pStyle w:val="Heading2"/>
      </w:pPr>
      <w:r>
        <w:t>Keenan MAE, Haider TT, Stone LR: Dynamic electr</w:t>
      </w:r>
      <w:r>
        <w:t>omyography to assess elbow spasticity.</w:t>
      </w:r>
    </w:p>
    <w:p w14:paraId="5204E9A6" w14:textId="77777777" w:rsidR="00BB78EA" w:rsidRDefault="00537248">
      <w:pPr>
        <w:pStyle w:val="BodyText"/>
        <w:spacing w:before="13"/>
        <w:ind w:left="220"/>
      </w:pPr>
      <w:r>
        <w:t>The Journal of Hand Surgery, 1990, Volume 15, No. 6, 940-944.</w:t>
      </w:r>
    </w:p>
    <w:p w14:paraId="21846C68" w14:textId="77777777" w:rsidR="00BB78EA" w:rsidRDefault="00BB78EA">
      <w:pPr>
        <w:pStyle w:val="BodyText"/>
        <w:spacing w:before="6"/>
        <w:rPr>
          <w:sz w:val="21"/>
        </w:rPr>
      </w:pPr>
    </w:p>
    <w:p w14:paraId="703FA938" w14:textId="77777777" w:rsidR="00BB78EA" w:rsidRDefault="00537248">
      <w:pPr>
        <w:spacing w:line="249" w:lineRule="auto"/>
        <w:ind w:left="220"/>
        <w:rPr>
          <w:sz w:val="20"/>
        </w:rPr>
      </w:pPr>
      <w:r>
        <w:rPr>
          <w:b/>
          <w:sz w:val="20"/>
        </w:rPr>
        <w:t>Young S, Keenan MAE, Stone L: The treatment of spastic plano valgus foot deformity in the neurologically impaired adult</w:t>
      </w:r>
      <w:r>
        <w:rPr>
          <w:sz w:val="20"/>
        </w:rPr>
        <w:t>. Foot and Ankle, 1990, Volume 10, No. 6.</w:t>
      </w:r>
    </w:p>
    <w:p w14:paraId="554BC892" w14:textId="77777777" w:rsidR="00BB78EA" w:rsidRDefault="00BB78EA">
      <w:pPr>
        <w:pStyle w:val="BodyText"/>
        <w:rPr>
          <w:sz w:val="21"/>
        </w:rPr>
      </w:pPr>
    </w:p>
    <w:p w14:paraId="575A735C" w14:textId="77777777" w:rsidR="00BB78EA" w:rsidRDefault="00537248">
      <w:pPr>
        <w:pStyle w:val="Heading2"/>
        <w:spacing w:line="249" w:lineRule="auto"/>
      </w:pPr>
      <w:r>
        <w:t>Keenan</w:t>
      </w:r>
      <w:r>
        <w:rPr>
          <w:spacing w:val="-13"/>
        </w:rPr>
        <w:t xml:space="preserve"> </w:t>
      </w:r>
      <w:r>
        <w:t>MAE,</w:t>
      </w:r>
      <w:r>
        <w:rPr>
          <w:spacing w:val="10"/>
        </w:rPr>
        <w:t xml:space="preserve"> </w:t>
      </w:r>
      <w:r>
        <w:t>Tomas</w:t>
      </w:r>
      <w:r>
        <w:rPr>
          <w:spacing w:val="-2"/>
        </w:rPr>
        <w:t xml:space="preserve"> </w:t>
      </w:r>
      <w:r>
        <w:t>SE,</w:t>
      </w:r>
      <w:r>
        <w:rPr>
          <w:spacing w:val="-12"/>
        </w:rPr>
        <w:t xml:space="preserve"> </w:t>
      </w:r>
      <w:r>
        <w:t>Stone</w:t>
      </w:r>
      <w:r>
        <w:rPr>
          <w:spacing w:val="10"/>
        </w:rPr>
        <w:t xml:space="preserve"> </w:t>
      </w:r>
      <w:r>
        <w:rPr>
          <w:spacing w:val="2"/>
        </w:rPr>
        <w:t>L,</w:t>
      </w:r>
      <w:r>
        <w:rPr>
          <w:spacing w:val="-13"/>
        </w:rPr>
        <w:t xml:space="preserve"> </w:t>
      </w:r>
      <w:r>
        <w:rPr>
          <w:spacing w:val="2"/>
        </w:rPr>
        <w:t>Gersten</w:t>
      </w:r>
      <w:r>
        <w:rPr>
          <w:spacing w:val="-4"/>
        </w:rPr>
        <w:t xml:space="preserve"> </w:t>
      </w:r>
      <w:r>
        <w:rPr>
          <w:spacing w:val="5"/>
        </w:rPr>
        <w:t xml:space="preserve">LM: </w:t>
      </w:r>
      <w:r>
        <w:rPr>
          <w:spacing w:val="2"/>
        </w:rPr>
        <w:t>Percutaneous</w:t>
      </w:r>
      <w:r>
        <w:rPr>
          <w:spacing w:val="1"/>
        </w:rPr>
        <w:t xml:space="preserve"> </w:t>
      </w:r>
      <w:r>
        <w:rPr>
          <w:spacing w:val="2"/>
        </w:rPr>
        <w:t>phenol</w:t>
      </w:r>
      <w:r>
        <w:rPr>
          <w:spacing w:val="-2"/>
        </w:rPr>
        <w:t xml:space="preserve"> </w:t>
      </w:r>
      <w:r>
        <w:rPr>
          <w:spacing w:val="2"/>
        </w:rPr>
        <w:t>block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3"/>
        </w:rPr>
        <w:t xml:space="preserve">musculocutaneous </w:t>
      </w:r>
      <w:r>
        <w:t xml:space="preserve">nerve to </w:t>
      </w:r>
      <w:r>
        <w:rPr>
          <w:spacing w:val="2"/>
        </w:rPr>
        <w:t xml:space="preserve">control </w:t>
      </w:r>
      <w:r>
        <w:t>elbow flexor</w:t>
      </w:r>
      <w:r>
        <w:rPr>
          <w:spacing w:val="-21"/>
        </w:rPr>
        <w:t xml:space="preserve"> </w:t>
      </w:r>
      <w:r>
        <w:rPr>
          <w:spacing w:val="2"/>
        </w:rPr>
        <w:t>spasticity.</w:t>
      </w:r>
    </w:p>
    <w:p w14:paraId="440886F5" w14:textId="77777777" w:rsidR="00BB78EA" w:rsidRDefault="00537248">
      <w:pPr>
        <w:pStyle w:val="BodyText"/>
        <w:spacing w:before="2"/>
        <w:ind w:left="220"/>
      </w:pPr>
      <w:r>
        <w:t>The</w:t>
      </w:r>
      <w:r>
        <w:rPr>
          <w:spacing w:val="-16"/>
        </w:rPr>
        <w:t xml:space="preserve"> </w:t>
      </w:r>
      <w:r>
        <w:t>Journal</w:t>
      </w:r>
      <w:r>
        <w:rPr>
          <w:spacing w:val="-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Hand</w:t>
      </w:r>
      <w:r>
        <w:rPr>
          <w:spacing w:val="-14"/>
        </w:rPr>
        <w:t xml:space="preserve"> </w:t>
      </w:r>
      <w:r>
        <w:t>Surgery,</w:t>
      </w:r>
      <w:r>
        <w:rPr>
          <w:spacing w:val="-11"/>
        </w:rPr>
        <w:t xml:space="preserve"> </w:t>
      </w:r>
      <w:r>
        <w:t>1990,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15A,</w:t>
      </w:r>
      <w:r>
        <w:rPr>
          <w:spacing w:val="-2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7"/>
        </w:rPr>
        <w:t>340-346</w:t>
      </w:r>
    </w:p>
    <w:p w14:paraId="162E4C7C" w14:textId="77777777" w:rsidR="00BB78EA" w:rsidRDefault="00BB78EA">
      <w:pPr>
        <w:pStyle w:val="BodyText"/>
        <w:spacing w:before="6"/>
        <w:rPr>
          <w:sz w:val="21"/>
        </w:rPr>
      </w:pPr>
    </w:p>
    <w:p w14:paraId="0938DE9B" w14:textId="77777777" w:rsidR="00BB78EA" w:rsidRDefault="00537248">
      <w:pPr>
        <w:pStyle w:val="Heading2"/>
      </w:pPr>
      <w:r>
        <w:t xml:space="preserve">Stone </w:t>
      </w:r>
      <w:r>
        <w:rPr>
          <w:spacing w:val="3"/>
        </w:rPr>
        <w:t xml:space="preserve">LR, </w:t>
      </w:r>
      <w:r>
        <w:t xml:space="preserve">Keenan MAE, Shin </w:t>
      </w:r>
      <w:r>
        <w:rPr>
          <w:spacing w:val="-4"/>
        </w:rPr>
        <w:t xml:space="preserve">DY: </w:t>
      </w:r>
      <w:r>
        <w:t xml:space="preserve">Acquired limb </w:t>
      </w:r>
      <w:r>
        <w:rPr>
          <w:spacing w:val="2"/>
        </w:rPr>
        <w:t xml:space="preserve">loss </w:t>
      </w:r>
      <w:r>
        <w:t xml:space="preserve">following traumatic </w:t>
      </w:r>
      <w:r>
        <w:rPr>
          <w:spacing w:val="2"/>
        </w:rPr>
        <w:t>brain</w:t>
      </w:r>
      <w:r>
        <w:rPr>
          <w:spacing w:val="45"/>
        </w:rPr>
        <w:t xml:space="preserve"> </w:t>
      </w:r>
      <w:r>
        <w:t>injury.</w:t>
      </w:r>
    </w:p>
    <w:p w14:paraId="65C0A491" w14:textId="77777777" w:rsidR="00BB78EA" w:rsidRDefault="00537248">
      <w:pPr>
        <w:pStyle w:val="BodyText"/>
        <w:spacing w:before="13"/>
        <w:ind w:left="220"/>
      </w:pPr>
      <w:r>
        <w:t>American</w:t>
      </w:r>
      <w:r>
        <w:rPr>
          <w:spacing w:val="-7"/>
        </w:rPr>
        <w:t xml:space="preserve"> </w:t>
      </w:r>
      <w:r>
        <w:t>Journal</w:t>
      </w:r>
      <w:r>
        <w:rPr>
          <w:spacing w:val="-1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Physical Medicine</w:t>
      </w:r>
      <w:r>
        <w:rPr>
          <w:spacing w:val="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Rehabilitation,</w:t>
      </w:r>
      <w:r>
        <w:rPr>
          <w:spacing w:val="-17"/>
        </w:rPr>
        <w:t xml:space="preserve"> </w:t>
      </w:r>
      <w:r>
        <w:t>1990,</w:t>
      </w:r>
      <w:r>
        <w:rPr>
          <w:spacing w:val="-5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69,</w:t>
      </w:r>
      <w:r>
        <w:rPr>
          <w:spacing w:val="-6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135-139.</w:t>
      </w:r>
    </w:p>
    <w:p w14:paraId="2A763AB9" w14:textId="77777777" w:rsidR="00BB78EA" w:rsidRDefault="00BB78EA">
      <w:pPr>
        <w:pStyle w:val="BodyText"/>
        <w:spacing w:before="6"/>
        <w:rPr>
          <w:sz w:val="21"/>
        </w:rPr>
      </w:pPr>
    </w:p>
    <w:p w14:paraId="14B7A234" w14:textId="77777777" w:rsidR="00BB78EA" w:rsidRDefault="00537248">
      <w:pPr>
        <w:pStyle w:val="Heading2"/>
      </w:pPr>
      <w:r>
        <w:t>Aboulafia AJ, Keenan MAE, Stone LR: An uncommon cause of fever in a brain injured patient.</w:t>
      </w:r>
    </w:p>
    <w:p w14:paraId="63D653F2" w14:textId="77777777" w:rsidR="00BB78EA" w:rsidRDefault="00537248">
      <w:pPr>
        <w:pStyle w:val="BodyText"/>
        <w:spacing w:before="12"/>
        <w:ind w:left="220"/>
      </w:pPr>
      <w:r>
        <w:t>Brain Injury, Volume 4, Issue 3, July 1990, 307-309.</w:t>
      </w:r>
    </w:p>
    <w:p w14:paraId="305F4774" w14:textId="77777777" w:rsidR="00BB78EA" w:rsidRDefault="00BB78EA">
      <w:pPr>
        <w:pStyle w:val="BodyText"/>
        <w:spacing w:before="6"/>
        <w:rPr>
          <w:sz w:val="21"/>
        </w:rPr>
      </w:pPr>
    </w:p>
    <w:p w14:paraId="5244ED21" w14:textId="77777777" w:rsidR="00BB78EA" w:rsidRDefault="00537248">
      <w:pPr>
        <w:spacing w:line="249" w:lineRule="auto"/>
        <w:ind w:left="220" w:right="312"/>
        <w:rPr>
          <w:sz w:val="20"/>
        </w:rPr>
      </w:pPr>
      <w:r>
        <w:rPr>
          <w:b/>
          <w:sz w:val="20"/>
        </w:rPr>
        <w:t xml:space="preserve">Hurvitz SA, Stone LR, Keenan MAE, Waters RL: Acute subdural hematoma mimicking an epidural hematoma on a CT scan. </w:t>
      </w:r>
      <w:r>
        <w:rPr>
          <w:sz w:val="20"/>
        </w:rPr>
        <w:t>Brain Injury, 1989, Volume 3, No. 1, 63-65.</w:t>
      </w:r>
    </w:p>
    <w:p w14:paraId="3949E979" w14:textId="77777777" w:rsidR="00BB78EA" w:rsidRDefault="00BB78EA">
      <w:pPr>
        <w:pStyle w:val="BodyText"/>
        <w:rPr>
          <w:sz w:val="21"/>
        </w:rPr>
      </w:pPr>
    </w:p>
    <w:p w14:paraId="638EA2AB" w14:textId="77777777" w:rsidR="00BB78EA" w:rsidRDefault="00537248">
      <w:pPr>
        <w:pStyle w:val="Heading2"/>
        <w:spacing w:before="1"/>
      </w:pPr>
      <w:r>
        <w:t>Stone L, Keenan MAE: Peripheral nerve inju</w:t>
      </w:r>
      <w:r>
        <w:t>ries in the adult with traumatic brain injury.</w:t>
      </w:r>
    </w:p>
    <w:p w14:paraId="7203608C" w14:textId="77777777" w:rsidR="00BB78EA" w:rsidRDefault="00537248">
      <w:pPr>
        <w:pStyle w:val="BodyText"/>
        <w:spacing w:before="10"/>
        <w:ind w:left="220"/>
      </w:pPr>
      <w:r>
        <w:t>Clinical Orthopedics and Related Research, No. 233, August 1988, 136-144.</w:t>
      </w:r>
    </w:p>
    <w:p w14:paraId="069BC051" w14:textId="77777777" w:rsidR="00BB78EA" w:rsidRDefault="00BB78EA">
      <w:pPr>
        <w:pStyle w:val="BodyText"/>
        <w:rPr>
          <w:sz w:val="22"/>
        </w:rPr>
      </w:pPr>
    </w:p>
    <w:p w14:paraId="202D94CE" w14:textId="77777777" w:rsidR="00BB78EA" w:rsidRDefault="00BB78EA">
      <w:pPr>
        <w:pStyle w:val="BodyText"/>
        <w:spacing w:before="4"/>
        <w:rPr>
          <w:sz w:val="21"/>
        </w:rPr>
      </w:pPr>
    </w:p>
    <w:p w14:paraId="0FB27137" w14:textId="77777777" w:rsidR="00BB78EA" w:rsidRDefault="00537248">
      <w:pPr>
        <w:pStyle w:val="Heading1"/>
        <w:spacing w:before="1"/>
      </w:pPr>
      <w:r>
        <w:pict w14:anchorId="0DEB128E">
          <v:line id="_x0000_s1035" style="position:absolute;left:0;text-align:left;z-index:-251659776;mso-wrap-distance-left:0;mso-wrap-distance-right:0;mso-position-horizontal-relative:page" from="1in,21.05pt" to="540pt,21.05pt" strokecolor="#939598" strokeweight=".25pt">
            <w10:wrap type="topAndBottom" anchorx="page"/>
          </v:line>
        </w:pict>
      </w:r>
      <w:r>
        <w:rPr>
          <w:color w:val="20549D"/>
        </w:rPr>
        <w:t>PUBLISHED ABSTRACTS</w:t>
      </w:r>
    </w:p>
    <w:p w14:paraId="4BADFE4E" w14:textId="77777777" w:rsidR="00BB78EA" w:rsidRDefault="00537248">
      <w:pPr>
        <w:pStyle w:val="Heading2"/>
        <w:spacing w:before="124" w:line="247" w:lineRule="auto"/>
        <w:ind w:right="312"/>
      </w:pPr>
      <w:r>
        <w:t xml:space="preserve">Stone LR, Fanchiang SP, Keenan MAE, Young S: Outcome of traumatic brain injured patients with delayed admission </w:t>
      </w:r>
      <w:r>
        <w:t>to inpatient rehabilitation.</w:t>
      </w:r>
    </w:p>
    <w:p w14:paraId="6D01E06F" w14:textId="77777777" w:rsidR="00BB78EA" w:rsidRDefault="00537248">
      <w:pPr>
        <w:pStyle w:val="BodyText"/>
        <w:spacing w:before="6"/>
        <w:ind w:left="220"/>
      </w:pPr>
      <w:r>
        <w:t>Archives of Physical Medicine &amp; Rehabilitation, October 1989, Volume 70, No. 11, A-35.</w:t>
      </w:r>
    </w:p>
    <w:p w14:paraId="7C0BE3F4" w14:textId="77777777" w:rsidR="00BB78EA" w:rsidRDefault="00BB78EA">
      <w:pPr>
        <w:pStyle w:val="BodyText"/>
        <w:spacing w:before="6"/>
        <w:rPr>
          <w:sz w:val="21"/>
        </w:rPr>
      </w:pPr>
    </w:p>
    <w:p w14:paraId="6F34FB8D" w14:textId="77777777" w:rsidR="00BB78EA" w:rsidRDefault="00537248">
      <w:pPr>
        <w:pStyle w:val="Heading2"/>
        <w:spacing w:line="249" w:lineRule="auto"/>
      </w:pPr>
      <w:r>
        <w:t>Stone LR, Keenan MAE, Stewart CA, Hardy SE: Diagnosis and incidence of reflex sympathetic dystrophy in traumatic brain injury.</w:t>
      </w:r>
    </w:p>
    <w:p w14:paraId="5EA3506C" w14:textId="77777777" w:rsidR="00BB78EA" w:rsidRDefault="00537248">
      <w:pPr>
        <w:pStyle w:val="BodyText"/>
        <w:spacing w:before="5"/>
        <w:ind w:left="220"/>
      </w:pPr>
      <w:r>
        <w:t>Archives of Physical Medicine &amp; Rehabilitation, October 1989, Volume 70, No. 11, A-35</w:t>
      </w:r>
    </w:p>
    <w:p w14:paraId="3A513758" w14:textId="77777777" w:rsidR="00BB78EA" w:rsidRDefault="00BB78EA">
      <w:pPr>
        <w:pStyle w:val="BodyText"/>
        <w:spacing w:before="5"/>
        <w:rPr>
          <w:sz w:val="21"/>
        </w:rPr>
      </w:pPr>
    </w:p>
    <w:p w14:paraId="58C50B53" w14:textId="77777777" w:rsidR="00BB78EA" w:rsidRDefault="00537248">
      <w:pPr>
        <w:pStyle w:val="Heading2"/>
        <w:spacing w:before="1" w:line="247" w:lineRule="auto"/>
        <w:ind w:right="712"/>
      </w:pPr>
      <w:r>
        <w:t>Keenan MAE, Ahearn R, Stone LR: Selective release of spastic elbow flexor muscles in the brain injured adult.</w:t>
      </w:r>
    </w:p>
    <w:p w14:paraId="1A505F9F" w14:textId="77777777" w:rsidR="00BB78EA" w:rsidRDefault="00537248">
      <w:pPr>
        <w:pStyle w:val="BodyText"/>
        <w:spacing w:before="6"/>
        <w:ind w:left="220"/>
      </w:pPr>
      <w:r>
        <w:t>Archives of Physical Medicine &amp;</w:t>
      </w:r>
      <w:r>
        <w:t xml:space="preserve"> Rehabilitation, October 1989, Volume 70, No. 11, A-10</w:t>
      </w:r>
    </w:p>
    <w:p w14:paraId="187122E4" w14:textId="77777777" w:rsidR="00BB78EA" w:rsidRDefault="00BB78EA">
      <w:pPr>
        <w:sectPr w:rsidR="00BB78EA">
          <w:pgSz w:w="12240" w:h="15840"/>
          <w:pgMar w:top="600" w:right="1340" w:bottom="280" w:left="1220" w:header="720" w:footer="720" w:gutter="0"/>
          <w:cols w:space="720"/>
        </w:sectPr>
      </w:pPr>
    </w:p>
    <w:p w14:paraId="47544D49" w14:textId="77777777" w:rsidR="00BB78EA" w:rsidRDefault="00537248">
      <w:pPr>
        <w:pStyle w:val="Heading1"/>
        <w:ind w:left="239"/>
      </w:pPr>
      <w:r>
        <w:lastRenderedPageBreak/>
        <w:pict w14:anchorId="0E3394E0">
          <v:line id="_x0000_s1034" style="position:absolute;left:0;text-align:left;z-index:-251658752;mso-wrap-distance-left:0;mso-wrap-distance-right:0;mso-position-horizontal-relative:page" from="1in,25.15pt" to="540pt,25.15pt" strokecolor="#939598" strokeweight=".25pt">
            <w10:wrap type="topAndBottom" anchorx="page"/>
          </v:line>
        </w:pict>
      </w:r>
      <w:r>
        <w:rPr>
          <w:color w:val="20549D"/>
        </w:rPr>
        <w:t xml:space="preserve">PUBLISHED </w:t>
      </w:r>
      <w:r>
        <w:rPr>
          <w:color w:val="20549D"/>
          <w:spacing w:val="3"/>
        </w:rPr>
        <w:t>ABSTRACTS</w:t>
      </w:r>
      <w:r>
        <w:rPr>
          <w:color w:val="20549D"/>
          <w:spacing w:val="-66"/>
        </w:rPr>
        <w:t xml:space="preserve"> </w:t>
      </w:r>
      <w:r>
        <w:rPr>
          <w:color w:val="939598"/>
          <w:vertAlign w:val="subscript"/>
        </w:rPr>
        <w:t>(continued)</w:t>
      </w:r>
    </w:p>
    <w:p w14:paraId="0825B5CD" w14:textId="77777777" w:rsidR="00BB78EA" w:rsidRDefault="00537248">
      <w:pPr>
        <w:pStyle w:val="Heading2"/>
        <w:spacing w:before="133" w:line="247" w:lineRule="auto"/>
        <w:ind w:left="239"/>
      </w:pPr>
      <w:r>
        <w:t>Orcutt SA, Stone LR, Keenan MAE, Waters RL, Gellman H: Carpal tunnel syndrome secondary to wrist and finger flexion spasticity.</w:t>
      </w:r>
    </w:p>
    <w:p w14:paraId="29BC2981" w14:textId="77777777" w:rsidR="00BB78EA" w:rsidRDefault="00537248">
      <w:pPr>
        <w:pStyle w:val="BodyText"/>
        <w:spacing w:before="7"/>
        <w:ind w:left="239"/>
      </w:pPr>
      <w:r>
        <w:t xml:space="preserve">Archives of Physical Medicine </w:t>
      </w:r>
      <w:r>
        <w:t>&amp; Rehabilitation, October 1989, Volume 70, No. 11, A-14.</w:t>
      </w:r>
    </w:p>
    <w:p w14:paraId="3290FDE6" w14:textId="77777777" w:rsidR="00BB78EA" w:rsidRDefault="00BB78EA">
      <w:pPr>
        <w:pStyle w:val="BodyText"/>
        <w:spacing w:before="5"/>
        <w:rPr>
          <w:sz w:val="21"/>
        </w:rPr>
      </w:pPr>
    </w:p>
    <w:p w14:paraId="7F6937B1" w14:textId="77777777" w:rsidR="00BB78EA" w:rsidRDefault="00537248">
      <w:pPr>
        <w:pStyle w:val="Heading2"/>
        <w:spacing w:before="1"/>
        <w:ind w:left="239"/>
      </w:pPr>
      <w:r>
        <w:t>Payne WK, Keenan MAE, Stone LR: Foot complications in non-ambulatory spastic patients.</w:t>
      </w:r>
    </w:p>
    <w:p w14:paraId="028A8B06" w14:textId="77777777" w:rsidR="00BB78EA" w:rsidRDefault="00537248">
      <w:pPr>
        <w:pStyle w:val="BodyText"/>
        <w:spacing w:before="10"/>
        <w:ind w:left="239"/>
      </w:pPr>
      <w:r>
        <w:t>Archives of Physical Medicine &amp; Rehabilitation, October 1989, Volume 70, No. 11, A-15.</w:t>
      </w:r>
    </w:p>
    <w:p w14:paraId="18041343" w14:textId="77777777" w:rsidR="00BB78EA" w:rsidRDefault="00BB78EA">
      <w:pPr>
        <w:pStyle w:val="BodyText"/>
        <w:spacing w:before="8"/>
        <w:rPr>
          <w:sz w:val="21"/>
        </w:rPr>
      </w:pPr>
    </w:p>
    <w:p w14:paraId="6F63C004" w14:textId="77777777" w:rsidR="00BB78EA" w:rsidRDefault="00537248">
      <w:pPr>
        <w:spacing w:line="247" w:lineRule="auto"/>
        <w:ind w:left="239" w:right="312"/>
        <w:rPr>
          <w:sz w:val="20"/>
        </w:rPr>
      </w:pPr>
      <w:r>
        <w:rPr>
          <w:b/>
          <w:sz w:val="20"/>
        </w:rPr>
        <w:t>Stone LR, Cohen SA, Kee</w:t>
      </w:r>
      <w:r>
        <w:rPr>
          <w:b/>
          <w:sz w:val="20"/>
        </w:rPr>
        <w:t xml:space="preserve">nan MAE, Waters RL: Rehabilitation of combined severe traumatic brain and spinal cord injury. </w:t>
      </w:r>
      <w:r>
        <w:rPr>
          <w:sz w:val="20"/>
        </w:rPr>
        <w:t>American Spinal Injury Association Annual Meeting, 1989.</w:t>
      </w:r>
    </w:p>
    <w:p w14:paraId="60CA3FA7" w14:textId="77777777" w:rsidR="00BB78EA" w:rsidRDefault="00BB78EA">
      <w:pPr>
        <w:pStyle w:val="BodyText"/>
        <w:spacing w:before="2"/>
        <w:rPr>
          <w:sz w:val="21"/>
        </w:rPr>
      </w:pPr>
    </w:p>
    <w:p w14:paraId="49F8E094" w14:textId="77777777" w:rsidR="00BB78EA" w:rsidRDefault="00537248">
      <w:pPr>
        <w:pStyle w:val="Heading2"/>
        <w:spacing w:before="1" w:line="249" w:lineRule="auto"/>
        <w:ind w:left="239" w:right="312"/>
      </w:pPr>
      <w:r>
        <w:t>Hardy S, Stewart CA, Stone L, Keenan MAE, Hung G: Incidence of diagnosis of reflex sympathetic dystrophy in traumatic brain injury: Use of bone scintigraphy.</w:t>
      </w:r>
    </w:p>
    <w:p w14:paraId="6BCC71B8" w14:textId="77777777" w:rsidR="00BB78EA" w:rsidRDefault="00537248">
      <w:pPr>
        <w:pStyle w:val="BodyText"/>
        <w:spacing w:before="4"/>
        <w:ind w:left="239"/>
      </w:pPr>
      <w:r>
        <w:t>Clinical Nuclear Medicine, Volume 13, No. 9, 16.</w:t>
      </w:r>
    </w:p>
    <w:p w14:paraId="1D338586" w14:textId="77777777" w:rsidR="00BB78EA" w:rsidRDefault="00BB78EA">
      <w:pPr>
        <w:pStyle w:val="BodyText"/>
        <w:spacing w:before="6"/>
        <w:rPr>
          <w:sz w:val="21"/>
        </w:rPr>
      </w:pPr>
    </w:p>
    <w:p w14:paraId="5C962BE3" w14:textId="77777777" w:rsidR="00BB78EA" w:rsidRDefault="00537248">
      <w:pPr>
        <w:pStyle w:val="Heading2"/>
        <w:spacing w:line="249" w:lineRule="auto"/>
        <w:ind w:left="239" w:right="312"/>
      </w:pPr>
      <w:r>
        <w:t>Jamieson K, Stone L, Keenan MAEL Preventable com</w:t>
      </w:r>
      <w:r>
        <w:t>plications and missed injuries in patients with severe head trauma.</w:t>
      </w:r>
    </w:p>
    <w:p w14:paraId="081E84E0" w14:textId="77777777" w:rsidR="00BB78EA" w:rsidRDefault="00537248">
      <w:pPr>
        <w:pStyle w:val="BodyText"/>
        <w:spacing w:before="4"/>
        <w:ind w:left="239"/>
      </w:pPr>
      <w:r>
        <w:t>Archives of Physical Medicine &amp; Rehabilitation, September 1988, Volume 69, No. 9, 702.</w:t>
      </w:r>
    </w:p>
    <w:p w14:paraId="15DC3DF3" w14:textId="77777777" w:rsidR="00BB78EA" w:rsidRDefault="00BB78EA">
      <w:pPr>
        <w:pStyle w:val="BodyText"/>
        <w:spacing w:before="6"/>
        <w:rPr>
          <w:sz w:val="21"/>
        </w:rPr>
      </w:pPr>
    </w:p>
    <w:p w14:paraId="3D414C13" w14:textId="77777777" w:rsidR="00BB78EA" w:rsidRDefault="00537248">
      <w:pPr>
        <w:pStyle w:val="Heading2"/>
        <w:spacing w:before="1" w:line="247" w:lineRule="auto"/>
        <w:ind w:left="239"/>
      </w:pPr>
      <w:r>
        <w:t>Keenan MAE, Stone L, Thomas B, Gersten LM: Percutaneous phenol block of the musculocutaneous nerve.</w:t>
      </w:r>
    </w:p>
    <w:p w14:paraId="0D10429B" w14:textId="77777777" w:rsidR="00BB78EA" w:rsidRDefault="00537248">
      <w:pPr>
        <w:pStyle w:val="BodyText"/>
        <w:spacing w:before="6"/>
        <w:ind w:left="239"/>
      </w:pPr>
      <w:r>
        <w:t>Archives of Physical Medicine &amp; Rehabilitation, September 1988, Volume 69, No. 9, 702.</w:t>
      </w:r>
    </w:p>
    <w:p w14:paraId="43D7F5A5" w14:textId="77777777" w:rsidR="00BB78EA" w:rsidRDefault="00BB78EA">
      <w:pPr>
        <w:pStyle w:val="BodyText"/>
        <w:spacing w:before="6"/>
        <w:rPr>
          <w:sz w:val="21"/>
        </w:rPr>
      </w:pPr>
    </w:p>
    <w:p w14:paraId="4EF7A3C4" w14:textId="77777777" w:rsidR="00BB78EA" w:rsidRDefault="00537248">
      <w:pPr>
        <w:pStyle w:val="Heading2"/>
        <w:ind w:left="239"/>
      </w:pPr>
      <w:r>
        <w:t>Stone L, Keenan MAEL Peripheral nerve injuries in the adult with traumatic brain injury.</w:t>
      </w:r>
    </w:p>
    <w:p w14:paraId="0D527477" w14:textId="77777777" w:rsidR="00BB78EA" w:rsidRDefault="00537248">
      <w:pPr>
        <w:pStyle w:val="BodyText"/>
        <w:spacing w:before="12"/>
        <w:ind w:left="239"/>
      </w:pPr>
      <w:r>
        <w:t xml:space="preserve">Archives of Physical Medicine &amp; Rehabilitation, September 1988, Volume 69, No. </w:t>
      </w:r>
      <w:r>
        <w:t>9, 702.</w:t>
      </w:r>
    </w:p>
    <w:p w14:paraId="2F4AC00A" w14:textId="77777777" w:rsidR="00BB78EA" w:rsidRDefault="00BB78EA">
      <w:pPr>
        <w:pStyle w:val="BodyText"/>
        <w:spacing w:before="6"/>
        <w:rPr>
          <w:sz w:val="21"/>
        </w:rPr>
      </w:pPr>
    </w:p>
    <w:p w14:paraId="61B60C0F" w14:textId="77777777" w:rsidR="00BB78EA" w:rsidRDefault="00537248">
      <w:pPr>
        <w:spacing w:before="1" w:line="249" w:lineRule="auto"/>
        <w:ind w:left="239" w:right="81"/>
        <w:rPr>
          <w:sz w:val="20"/>
        </w:rPr>
      </w:pPr>
      <w:r>
        <w:rPr>
          <w:b/>
          <w:sz w:val="20"/>
        </w:rPr>
        <w:t xml:space="preserve">Keenan MAE, Haider T, Stone L: Electromyographic assessment of hand placement in brain injured adults. </w:t>
      </w:r>
      <w:r>
        <w:rPr>
          <w:sz w:val="20"/>
        </w:rPr>
        <w:t>Archives of Physical Medicine &amp; Rehabilitation, September 1988, Volume 69, No. 9, 702.</w:t>
      </w:r>
    </w:p>
    <w:p w14:paraId="1FF97FC8" w14:textId="77777777" w:rsidR="00BB78EA" w:rsidRDefault="00BB78EA">
      <w:pPr>
        <w:pStyle w:val="BodyText"/>
        <w:spacing w:before="11"/>
      </w:pPr>
    </w:p>
    <w:p w14:paraId="41A7D773" w14:textId="77777777" w:rsidR="00BB78EA" w:rsidRDefault="00537248">
      <w:pPr>
        <w:pStyle w:val="Heading2"/>
        <w:spacing w:line="249" w:lineRule="auto"/>
        <w:ind w:left="239"/>
      </w:pPr>
      <w:r>
        <w:t>Keenan MAE, Romanelli RR, Lunsford MS, Stone L: Evaluati</w:t>
      </w:r>
      <w:r>
        <w:t>on of motor control in the hands of adults with spasticity from brain injury using dynamic EMG.</w:t>
      </w:r>
    </w:p>
    <w:p w14:paraId="5F012EAB" w14:textId="77777777" w:rsidR="00BB78EA" w:rsidRDefault="00537248">
      <w:pPr>
        <w:pStyle w:val="BodyText"/>
        <w:spacing w:line="229" w:lineRule="exact"/>
        <w:ind w:left="239"/>
      </w:pPr>
      <w:r>
        <w:t>Archives of Physical Medicine &amp; Rehabilitation, September 1988, Volume 69, No. 9, 702.</w:t>
      </w:r>
    </w:p>
    <w:p w14:paraId="4B68326F" w14:textId="77777777" w:rsidR="00BB78EA" w:rsidRDefault="00BB78EA">
      <w:pPr>
        <w:pStyle w:val="BodyText"/>
        <w:rPr>
          <w:sz w:val="22"/>
        </w:rPr>
      </w:pPr>
    </w:p>
    <w:p w14:paraId="77639DC5" w14:textId="77777777" w:rsidR="00BB78EA" w:rsidRDefault="00537248">
      <w:pPr>
        <w:pStyle w:val="Heading1"/>
        <w:spacing w:before="192"/>
        <w:ind w:left="239"/>
      </w:pPr>
      <w:r>
        <w:pict w14:anchorId="6BE30D32">
          <v:line id="_x0000_s1033" style="position:absolute;left:0;text-align:left;z-index:-251657728;mso-wrap-distance-left:0;mso-wrap-distance-right:0;mso-position-horizontal-relative:page" from="1in,30.65pt" to="540pt,30.65pt" strokecolor="#939598" strokeweight=".25pt">
            <w10:wrap type="topAndBottom" anchorx="page"/>
          </v:line>
        </w:pict>
      </w:r>
      <w:r>
        <w:rPr>
          <w:color w:val="20549D"/>
        </w:rPr>
        <w:t>SCIENTIFIC PRESENTATIONS</w:t>
      </w:r>
    </w:p>
    <w:p w14:paraId="43A8796A" w14:textId="77777777" w:rsidR="00BB78EA" w:rsidRDefault="00537248">
      <w:pPr>
        <w:pStyle w:val="Heading2"/>
        <w:spacing w:before="93" w:line="249" w:lineRule="auto"/>
        <w:ind w:left="234" w:right="712"/>
      </w:pPr>
      <w:r>
        <w:t>Introduction to Transcranial Direct Current Stimulation (TDCS) in Neuropsychiatric Research.</w:t>
      </w:r>
    </w:p>
    <w:p w14:paraId="3146B23F" w14:textId="77777777" w:rsidR="00BB78EA" w:rsidRDefault="00537248">
      <w:pPr>
        <w:pStyle w:val="BodyText"/>
        <w:spacing w:before="2"/>
        <w:ind w:left="234"/>
      </w:pPr>
      <w:r>
        <w:t>Course Co-Director</w:t>
      </w:r>
    </w:p>
    <w:p w14:paraId="0030F375" w14:textId="77777777" w:rsidR="00BB78EA" w:rsidRDefault="00537248">
      <w:pPr>
        <w:spacing w:before="8"/>
        <w:ind w:left="234"/>
        <w:rPr>
          <w:i/>
          <w:sz w:val="20"/>
        </w:rPr>
      </w:pPr>
      <w:r>
        <w:rPr>
          <w:sz w:val="20"/>
        </w:rPr>
        <w:t xml:space="preserve">Highland Hospital. Oakland California. </w:t>
      </w:r>
      <w:r>
        <w:rPr>
          <w:i/>
          <w:sz w:val="20"/>
        </w:rPr>
        <w:t>October 20, 2012.</w:t>
      </w:r>
    </w:p>
    <w:p w14:paraId="70F87770" w14:textId="77777777" w:rsidR="00BB78EA" w:rsidRDefault="00BB78EA">
      <w:pPr>
        <w:pStyle w:val="BodyText"/>
        <w:spacing w:before="10"/>
        <w:rPr>
          <w:i/>
          <w:sz w:val="26"/>
        </w:rPr>
      </w:pPr>
    </w:p>
    <w:p w14:paraId="070AFCC7" w14:textId="77777777" w:rsidR="00BB78EA" w:rsidRDefault="00537248">
      <w:pPr>
        <w:pStyle w:val="Heading2"/>
        <w:spacing w:before="1"/>
        <w:ind w:left="239"/>
      </w:pPr>
      <w:r>
        <w:t>Neural Repair: Current Trends in Restorative Therapies Following Traumatic Brain Injur</w:t>
      </w:r>
      <w:r>
        <w:t>y.</w:t>
      </w:r>
    </w:p>
    <w:p w14:paraId="4B900E2C" w14:textId="77777777" w:rsidR="00BB78EA" w:rsidRDefault="00537248">
      <w:pPr>
        <w:pStyle w:val="BodyText"/>
        <w:spacing w:before="12"/>
        <w:ind w:left="239"/>
      </w:pPr>
      <w:r>
        <w:t>Faculty</w:t>
      </w:r>
    </w:p>
    <w:p w14:paraId="707C8A71" w14:textId="77777777" w:rsidR="00BB78EA" w:rsidRDefault="00537248">
      <w:pPr>
        <w:pStyle w:val="BodyText"/>
        <w:spacing w:before="39" w:line="247" w:lineRule="auto"/>
        <w:ind w:left="239" w:right="712"/>
        <w:rPr>
          <w:i/>
        </w:rPr>
      </w:pPr>
      <w:r>
        <w:t xml:space="preserve">Scripps Memorial Hospital - 6th Annual Brain Injury Rehabilitation Conference. Carlsbad, California. </w:t>
      </w:r>
      <w:r>
        <w:rPr>
          <w:i/>
        </w:rPr>
        <w:t>March 17 and 18, 2011.</w:t>
      </w:r>
    </w:p>
    <w:p w14:paraId="74D816CB" w14:textId="77777777" w:rsidR="00BB78EA" w:rsidRDefault="00BB78EA">
      <w:pPr>
        <w:pStyle w:val="BodyText"/>
        <w:spacing w:before="3"/>
        <w:rPr>
          <w:i/>
          <w:sz w:val="21"/>
        </w:rPr>
      </w:pPr>
    </w:p>
    <w:p w14:paraId="20EF72CB" w14:textId="77777777" w:rsidR="00BB78EA" w:rsidRDefault="00537248">
      <w:pPr>
        <w:pStyle w:val="Heading2"/>
        <w:ind w:left="239"/>
      </w:pPr>
      <w:r>
        <w:t>Late Physical Complications Following Stroke and Traumatic Brain Injury.</w:t>
      </w:r>
    </w:p>
    <w:p w14:paraId="1D1391C4" w14:textId="77777777" w:rsidR="00BB78EA" w:rsidRDefault="00537248">
      <w:pPr>
        <w:pStyle w:val="BodyText"/>
        <w:spacing w:before="7"/>
        <w:ind w:left="239"/>
        <w:rPr>
          <w:i/>
        </w:rPr>
      </w:pPr>
      <w:r>
        <w:t xml:space="preserve">Medical Grand Rounds. John F. Kennedy Memorial Hospital. Indo, California. </w:t>
      </w:r>
      <w:r>
        <w:rPr>
          <w:i/>
        </w:rPr>
        <w:t>February 16, 1994.</w:t>
      </w:r>
    </w:p>
    <w:p w14:paraId="12CBD2A4" w14:textId="77777777" w:rsidR="00BB78EA" w:rsidRDefault="00BB78EA">
      <w:pPr>
        <w:pStyle w:val="BodyText"/>
        <w:rPr>
          <w:i/>
          <w:sz w:val="22"/>
        </w:rPr>
      </w:pPr>
    </w:p>
    <w:p w14:paraId="305C872A" w14:textId="77777777" w:rsidR="00BB78EA" w:rsidRDefault="00537248">
      <w:pPr>
        <w:pStyle w:val="Heading2"/>
        <w:ind w:left="239"/>
      </w:pPr>
      <w:r>
        <w:t>Management of Pain and Reflex Sympathetic Dystrophy Following Traumatic Brain Injury.</w:t>
      </w:r>
    </w:p>
    <w:p w14:paraId="68BA28D4" w14:textId="77777777" w:rsidR="00BB78EA" w:rsidRDefault="00537248">
      <w:pPr>
        <w:pStyle w:val="BodyText"/>
        <w:spacing w:before="7"/>
        <w:ind w:left="239"/>
        <w:rPr>
          <w:i/>
        </w:rPr>
      </w:pPr>
      <w:r>
        <w:t xml:space="preserve">International Congress of Orthopaedic Rehabilitation. Anaheim, California. </w:t>
      </w:r>
      <w:r>
        <w:rPr>
          <w:i/>
        </w:rPr>
        <w:t>June 22 ,1990.</w:t>
      </w:r>
    </w:p>
    <w:p w14:paraId="48BD2D4C" w14:textId="77777777" w:rsidR="00BB78EA" w:rsidRDefault="00BB78EA">
      <w:pPr>
        <w:pStyle w:val="BodyText"/>
        <w:rPr>
          <w:i/>
          <w:sz w:val="22"/>
        </w:rPr>
      </w:pPr>
    </w:p>
    <w:p w14:paraId="1C7FA61C" w14:textId="77777777" w:rsidR="00BB78EA" w:rsidRDefault="00537248">
      <w:pPr>
        <w:pStyle w:val="Heading2"/>
        <w:ind w:left="239"/>
      </w:pPr>
      <w:r>
        <w:t>Pathophysiology of Traumatic Brain Injury.</w:t>
      </w:r>
    </w:p>
    <w:p w14:paraId="6814506B" w14:textId="77777777" w:rsidR="00BB78EA" w:rsidRDefault="00537248">
      <w:pPr>
        <w:pStyle w:val="BodyText"/>
        <w:spacing w:before="10"/>
        <w:ind w:left="239"/>
      </w:pPr>
      <w:r>
        <w:t>Neurology Grand Rounds. Harbor UCLA Medical Centers, Department of Neurology. Torrance, California.</w:t>
      </w:r>
    </w:p>
    <w:p w14:paraId="6E5E0750" w14:textId="77777777" w:rsidR="00BB78EA" w:rsidRDefault="00537248">
      <w:pPr>
        <w:spacing w:before="7"/>
        <w:ind w:left="239"/>
        <w:rPr>
          <w:i/>
          <w:sz w:val="20"/>
        </w:rPr>
      </w:pPr>
      <w:r>
        <w:rPr>
          <w:i/>
          <w:sz w:val="20"/>
        </w:rPr>
        <w:t>February 26, 1990.</w:t>
      </w:r>
    </w:p>
    <w:p w14:paraId="284B7E3A" w14:textId="77777777" w:rsidR="00BB78EA" w:rsidRDefault="00BB78EA">
      <w:pPr>
        <w:rPr>
          <w:sz w:val="20"/>
        </w:rPr>
        <w:sectPr w:rsidR="00BB78EA">
          <w:pgSz w:w="12240" w:h="15840"/>
          <w:pgMar w:top="600" w:right="1340" w:bottom="280" w:left="1220" w:header="720" w:footer="720" w:gutter="0"/>
          <w:cols w:space="720"/>
        </w:sectPr>
      </w:pPr>
    </w:p>
    <w:p w14:paraId="73363BC7" w14:textId="77777777" w:rsidR="00BB78EA" w:rsidRDefault="00537248">
      <w:pPr>
        <w:pStyle w:val="Heading1"/>
        <w:ind w:left="97" w:right="4570"/>
        <w:jc w:val="center"/>
      </w:pPr>
      <w:r>
        <w:lastRenderedPageBreak/>
        <w:pict w14:anchorId="007E1D5F">
          <v:line id="_x0000_s1032" style="position:absolute;left:0;text-align:left;z-index:-251656704;mso-wrap-distance-left:0;mso-wrap-distance-right:0;mso-position-horizontal-relative:page" from="1in,28.15pt" to="540pt,28.15pt" strokecolor="#939598" strokeweight=".25pt">
            <w10:wrap type="topAndBottom" anchorx="page"/>
          </v:line>
        </w:pict>
      </w:r>
      <w:r>
        <w:rPr>
          <w:color w:val="20549D"/>
          <w:w w:val="95"/>
        </w:rPr>
        <w:t xml:space="preserve">SCIENTIFIC </w:t>
      </w:r>
      <w:r>
        <w:rPr>
          <w:color w:val="20549D"/>
          <w:spacing w:val="-3"/>
          <w:w w:val="95"/>
        </w:rPr>
        <w:t>PRESENTATIONS</w:t>
      </w:r>
      <w:r>
        <w:rPr>
          <w:color w:val="20549D"/>
          <w:spacing w:val="-64"/>
          <w:w w:val="95"/>
        </w:rPr>
        <w:t xml:space="preserve"> </w:t>
      </w:r>
      <w:r>
        <w:rPr>
          <w:color w:val="939598"/>
          <w:w w:val="95"/>
          <w:vertAlign w:val="subscript"/>
        </w:rPr>
        <w:t>(continued)</w:t>
      </w:r>
    </w:p>
    <w:p w14:paraId="02A030CA" w14:textId="77777777" w:rsidR="00BB78EA" w:rsidRDefault="00537248">
      <w:pPr>
        <w:pStyle w:val="Heading2"/>
        <w:spacing w:before="123"/>
      </w:pPr>
      <w:r>
        <w:t>The Treatment of Spastic Plano valgus Foot Deformity in the Neurologically Impaired Adult.</w:t>
      </w:r>
    </w:p>
    <w:p w14:paraId="567C73A6" w14:textId="77777777" w:rsidR="00BB78EA" w:rsidRDefault="00537248">
      <w:pPr>
        <w:pStyle w:val="BodyText"/>
        <w:spacing w:before="8"/>
        <w:ind w:left="220"/>
        <w:rPr>
          <w:i/>
        </w:rPr>
      </w:pPr>
      <w:r>
        <w:t xml:space="preserve">The 57th American Academy of Orthopedic Surgeons. New Orleans, Louisiana. </w:t>
      </w:r>
      <w:r>
        <w:rPr>
          <w:i/>
        </w:rPr>
        <w:t>February 10, 1990.</w:t>
      </w:r>
    </w:p>
    <w:p w14:paraId="7F6D7EF8" w14:textId="77777777" w:rsidR="00BB78EA" w:rsidRDefault="00BB78EA">
      <w:pPr>
        <w:pStyle w:val="BodyText"/>
        <w:rPr>
          <w:i/>
          <w:sz w:val="22"/>
        </w:rPr>
      </w:pPr>
    </w:p>
    <w:p w14:paraId="26ACF4DE" w14:textId="77777777" w:rsidR="00BB78EA" w:rsidRDefault="00537248">
      <w:pPr>
        <w:pStyle w:val="Heading2"/>
      </w:pPr>
      <w:r>
        <w:t>Diagnosis and Incidence of Reflex Sympathetic Dystrophy in Traumatic Br</w:t>
      </w:r>
      <w:r>
        <w:t>ain Injury.</w:t>
      </w:r>
    </w:p>
    <w:p w14:paraId="543ABD64" w14:textId="77777777" w:rsidR="00BB78EA" w:rsidRDefault="00537248">
      <w:pPr>
        <w:pStyle w:val="BodyText"/>
        <w:spacing w:before="10" w:line="247" w:lineRule="auto"/>
        <w:ind w:left="220" w:right="424"/>
        <w:rPr>
          <w:i/>
        </w:rPr>
      </w:pPr>
      <w:r>
        <w:t xml:space="preserve">The 51st Annual Assembly, American Academy of Physical Medicine and Rehabilitation. San Antonio, Texas. </w:t>
      </w:r>
      <w:r>
        <w:rPr>
          <w:i/>
        </w:rPr>
        <w:t>November 6, 1989.</w:t>
      </w:r>
    </w:p>
    <w:p w14:paraId="6C808FE0" w14:textId="77777777" w:rsidR="00BB78EA" w:rsidRDefault="00BB78EA">
      <w:pPr>
        <w:pStyle w:val="BodyText"/>
        <w:spacing w:before="2"/>
        <w:rPr>
          <w:i/>
          <w:sz w:val="21"/>
        </w:rPr>
      </w:pPr>
    </w:p>
    <w:p w14:paraId="1B1C6975" w14:textId="77777777" w:rsidR="00BB78EA" w:rsidRDefault="00537248">
      <w:pPr>
        <w:spacing w:line="249" w:lineRule="auto"/>
        <w:ind w:left="220"/>
        <w:rPr>
          <w:i/>
          <w:sz w:val="20"/>
        </w:rPr>
      </w:pPr>
      <w:r>
        <w:rPr>
          <w:b/>
          <w:sz w:val="20"/>
        </w:rPr>
        <w:t xml:space="preserve">Outcome of Traumatic Brain Injured Patients with  Delayed Admission to Inpatient Rehabilitation. </w:t>
      </w:r>
      <w:r>
        <w:rPr>
          <w:sz w:val="20"/>
        </w:rPr>
        <w:t>The 51st Annual Assembly</w:t>
      </w:r>
      <w:r>
        <w:rPr>
          <w:sz w:val="20"/>
        </w:rPr>
        <w:t xml:space="preserve">, American Academy of Physical Medicine and Rehabilitation. San Antonio, Texas. </w:t>
      </w:r>
      <w:r>
        <w:rPr>
          <w:i/>
          <w:sz w:val="20"/>
        </w:rPr>
        <w:t>November 6, 1989.</w:t>
      </w:r>
    </w:p>
    <w:p w14:paraId="2C066254" w14:textId="77777777" w:rsidR="00BB78EA" w:rsidRDefault="00BB78EA">
      <w:pPr>
        <w:pStyle w:val="BodyText"/>
        <w:spacing w:before="1"/>
        <w:rPr>
          <w:i/>
          <w:sz w:val="21"/>
        </w:rPr>
      </w:pPr>
    </w:p>
    <w:p w14:paraId="0BF70C88" w14:textId="77777777" w:rsidR="00BB78EA" w:rsidRDefault="00537248">
      <w:pPr>
        <w:spacing w:line="249" w:lineRule="auto"/>
        <w:ind w:left="220"/>
        <w:rPr>
          <w:i/>
          <w:sz w:val="20"/>
        </w:rPr>
      </w:pPr>
      <w:r>
        <w:rPr>
          <w:b/>
          <w:sz w:val="20"/>
        </w:rPr>
        <w:t xml:space="preserve">Rehabilitation of Trauma Patients. </w:t>
      </w:r>
      <w:r>
        <w:rPr>
          <w:sz w:val="20"/>
        </w:rPr>
        <w:t xml:space="preserve">Eighth Annual Modern Concepts in Trauma Care Symposium. Orange, California. </w:t>
      </w:r>
      <w:r>
        <w:rPr>
          <w:i/>
          <w:sz w:val="20"/>
        </w:rPr>
        <w:t>April 27, 1989.</w:t>
      </w:r>
    </w:p>
    <w:p w14:paraId="1FA872FB" w14:textId="77777777" w:rsidR="00BB78EA" w:rsidRDefault="00BB78EA">
      <w:pPr>
        <w:pStyle w:val="BodyText"/>
        <w:spacing w:before="9"/>
        <w:rPr>
          <w:i/>
        </w:rPr>
      </w:pPr>
    </w:p>
    <w:p w14:paraId="1C4FDC28" w14:textId="77777777" w:rsidR="00BB78EA" w:rsidRDefault="00537248">
      <w:pPr>
        <w:pStyle w:val="Heading2"/>
      </w:pPr>
      <w:r>
        <w:t>Incidence and Diagnosis of Re</w:t>
      </w:r>
      <w:r>
        <w:t>lfex Sympathetic Dystrophy in Traumatic Brain Injury:</w:t>
      </w:r>
    </w:p>
    <w:p w14:paraId="3EBD9D42" w14:textId="77777777" w:rsidR="00BB78EA" w:rsidRDefault="00537248">
      <w:pPr>
        <w:spacing w:before="10" w:line="252" w:lineRule="auto"/>
        <w:ind w:left="220"/>
        <w:rPr>
          <w:i/>
          <w:sz w:val="20"/>
        </w:rPr>
      </w:pPr>
      <w:r>
        <w:rPr>
          <w:b/>
          <w:sz w:val="20"/>
        </w:rPr>
        <w:t xml:space="preserve">Use of bone Scintigraphy. </w:t>
      </w:r>
      <w:r>
        <w:rPr>
          <w:sz w:val="20"/>
        </w:rPr>
        <w:t xml:space="preserve">First Biennial World Congress, International Association of the Study of Traumatic Brain Injury. San Jose, California. </w:t>
      </w:r>
      <w:r>
        <w:rPr>
          <w:i/>
          <w:sz w:val="20"/>
        </w:rPr>
        <w:t>April 9, 1989.</w:t>
      </w:r>
    </w:p>
    <w:p w14:paraId="0B46C5B2" w14:textId="77777777" w:rsidR="00BB78EA" w:rsidRDefault="00BB78EA">
      <w:pPr>
        <w:pStyle w:val="BodyText"/>
        <w:spacing w:before="8"/>
        <w:rPr>
          <w:i/>
        </w:rPr>
      </w:pPr>
    </w:p>
    <w:p w14:paraId="351AF38A" w14:textId="77777777" w:rsidR="00BB78EA" w:rsidRDefault="00537248">
      <w:pPr>
        <w:spacing w:line="249" w:lineRule="auto"/>
        <w:ind w:left="220" w:right="312"/>
        <w:rPr>
          <w:i/>
          <w:sz w:val="20"/>
        </w:rPr>
      </w:pPr>
      <w:r>
        <w:rPr>
          <w:b/>
          <w:sz w:val="20"/>
        </w:rPr>
        <w:t xml:space="preserve">Pathophysiology of Traumatic Brain Injury. </w:t>
      </w:r>
      <w:r>
        <w:rPr>
          <w:sz w:val="20"/>
        </w:rPr>
        <w:t xml:space="preserve">Medical Grand Rounds Rancho Los Amigos Medical Center. Downey, California. </w:t>
      </w:r>
      <w:r>
        <w:rPr>
          <w:i/>
          <w:sz w:val="20"/>
        </w:rPr>
        <w:t>March 2, 1989.</w:t>
      </w:r>
    </w:p>
    <w:p w14:paraId="65FDBF9C" w14:textId="77777777" w:rsidR="00BB78EA" w:rsidRDefault="00BB78EA">
      <w:pPr>
        <w:pStyle w:val="BodyText"/>
        <w:rPr>
          <w:i/>
          <w:sz w:val="21"/>
        </w:rPr>
      </w:pPr>
    </w:p>
    <w:p w14:paraId="52ACB2A4" w14:textId="77777777" w:rsidR="00BB78EA" w:rsidRDefault="00537248">
      <w:pPr>
        <w:spacing w:line="249" w:lineRule="auto"/>
        <w:ind w:left="220" w:right="312"/>
        <w:rPr>
          <w:i/>
          <w:sz w:val="20"/>
        </w:rPr>
      </w:pPr>
      <w:r>
        <w:rPr>
          <w:b/>
          <w:sz w:val="20"/>
        </w:rPr>
        <w:t xml:space="preserve">Peripheral Nerve Injuries in the Adult with Traumatic Brain Injury. </w:t>
      </w:r>
      <w:r>
        <w:rPr>
          <w:sz w:val="20"/>
        </w:rPr>
        <w:t xml:space="preserve">50th Assembly, American Academy of Physical Medicine and Rehabilitation. Seattle, Washington. </w:t>
      </w:r>
      <w:r>
        <w:rPr>
          <w:i/>
          <w:sz w:val="20"/>
        </w:rPr>
        <w:t>November 3, 1988.</w:t>
      </w:r>
    </w:p>
    <w:p w14:paraId="464E17CB" w14:textId="77777777" w:rsidR="00BB78EA" w:rsidRDefault="00BB78EA">
      <w:pPr>
        <w:pStyle w:val="BodyText"/>
        <w:rPr>
          <w:i/>
          <w:sz w:val="21"/>
        </w:rPr>
      </w:pPr>
    </w:p>
    <w:p w14:paraId="3CF394E6" w14:textId="77777777" w:rsidR="00BB78EA" w:rsidRDefault="00537248">
      <w:pPr>
        <w:spacing w:line="249" w:lineRule="auto"/>
        <w:ind w:left="220"/>
        <w:rPr>
          <w:i/>
          <w:sz w:val="20"/>
        </w:rPr>
      </w:pPr>
      <w:r>
        <w:rPr>
          <w:b/>
          <w:sz w:val="20"/>
        </w:rPr>
        <w:t xml:space="preserve">Percutaneous Phenol Block of the Musculocutaneous Nerve. </w:t>
      </w:r>
      <w:r>
        <w:rPr>
          <w:sz w:val="20"/>
        </w:rPr>
        <w:t>50th Assembly, American Academy of Physical Medicine and Rehabilitation. Seattle, Wash</w:t>
      </w:r>
      <w:r>
        <w:rPr>
          <w:sz w:val="20"/>
        </w:rPr>
        <w:t xml:space="preserve">ington. </w:t>
      </w:r>
      <w:r>
        <w:rPr>
          <w:i/>
          <w:sz w:val="20"/>
        </w:rPr>
        <w:t>November 3, 1988.</w:t>
      </w:r>
    </w:p>
    <w:p w14:paraId="67A40056" w14:textId="77777777" w:rsidR="00BB78EA" w:rsidRDefault="00BB78EA">
      <w:pPr>
        <w:pStyle w:val="BodyText"/>
        <w:rPr>
          <w:i/>
          <w:sz w:val="21"/>
        </w:rPr>
      </w:pPr>
    </w:p>
    <w:p w14:paraId="19ADD9B5" w14:textId="77777777" w:rsidR="00BB78EA" w:rsidRDefault="00537248">
      <w:pPr>
        <w:spacing w:before="1" w:line="249" w:lineRule="auto"/>
        <w:ind w:left="220" w:right="312"/>
        <w:rPr>
          <w:i/>
          <w:sz w:val="20"/>
        </w:rPr>
      </w:pPr>
      <w:r>
        <w:rPr>
          <w:b/>
          <w:sz w:val="20"/>
        </w:rPr>
        <w:t xml:space="preserve">Evaluation of Motor Control in the Hand of Adults with Spasticity from brain Injury using Dynamic Electromyography. </w:t>
      </w:r>
      <w:r>
        <w:rPr>
          <w:sz w:val="20"/>
        </w:rPr>
        <w:t xml:space="preserve">50th Assembly, American Academy of Physical Medicine and Rehabilitation. Seattle, Washington. </w:t>
      </w:r>
      <w:r>
        <w:rPr>
          <w:i/>
          <w:sz w:val="20"/>
        </w:rPr>
        <w:t>November 3, 1988.</w:t>
      </w:r>
    </w:p>
    <w:p w14:paraId="3D85AEE6" w14:textId="77777777" w:rsidR="00BB78EA" w:rsidRDefault="00BB78EA">
      <w:pPr>
        <w:pStyle w:val="BodyText"/>
        <w:spacing w:before="1"/>
        <w:rPr>
          <w:i/>
          <w:sz w:val="21"/>
        </w:rPr>
      </w:pPr>
    </w:p>
    <w:p w14:paraId="4C938598" w14:textId="77777777" w:rsidR="00BB78EA" w:rsidRDefault="00537248">
      <w:pPr>
        <w:spacing w:line="249" w:lineRule="auto"/>
        <w:ind w:left="220"/>
        <w:rPr>
          <w:i/>
          <w:sz w:val="20"/>
        </w:rPr>
      </w:pPr>
      <w:r>
        <w:rPr>
          <w:b/>
          <w:sz w:val="20"/>
        </w:rPr>
        <w:t xml:space="preserve">Intrinsic Release for Spastic Hand Deformity. </w:t>
      </w:r>
      <w:r>
        <w:rPr>
          <w:sz w:val="20"/>
        </w:rPr>
        <w:t xml:space="preserve">American Association for Surgery of the Hand, Annual Meeting. Toronto, Canada. </w:t>
      </w:r>
      <w:r>
        <w:rPr>
          <w:i/>
          <w:sz w:val="20"/>
        </w:rPr>
        <w:t>October 1988.</w:t>
      </w:r>
    </w:p>
    <w:p w14:paraId="52790277" w14:textId="77777777" w:rsidR="00BB78EA" w:rsidRDefault="00BB78EA">
      <w:pPr>
        <w:pStyle w:val="BodyText"/>
        <w:rPr>
          <w:i/>
          <w:sz w:val="22"/>
        </w:rPr>
      </w:pPr>
    </w:p>
    <w:p w14:paraId="07607ECD" w14:textId="77777777" w:rsidR="00BB78EA" w:rsidRDefault="00BB78EA">
      <w:pPr>
        <w:pStyle w:val="BodyText"/>
        <w:spacing w:before="5"/>
        <w:rPr>
          <w:i/>
        </w:rPr>
      </w:pPr>
    </w:p>
    <w:p w14:paraId="1BED43B5" w14:textId="77777777" w:rsidR="00BB78EA" w:rsidRDefault="00537248">
      <w:pPr>
        <w:pStyle w:val="Heading1"/>
        <w:spacing w:before="1"/>
      </w:pPr>
      <w:r>
        <w:pict w14:anchorId="01396FB3">
          <v:line id="_x0000_s1031" style="position:absolute;left:0;text-align:left;z-index:-251655680;mso-wrap-distance-left:0;mso-wrap-distance-right:0;mso-position-horizontal-relative:page" from="1in,21.05pt" to="540pt,21.05pt" strokecolor="#939598" strokeweight=".25pt">
            <w10:wrap type="topAndBottom" anchorx="page"/>
          </v:line>
        </w:pict>
      </w:r>
      <w:r>
        <w:rPr>
          <w:color w:val="20549D"/>
        </w:rPr>
        <w:t>POSTER EXHIBIT PRESENTATIONS</w:t>
      </w:r>
    </w:p>
    <w:p w14:paraId="784B4A4C" w14:textId="68EEF514" w:rsidR="00BB78EA" w:rsidRDefault="00FF1E9D">
      <w:pPr>
        <w:pStyle w:val="Heading2"/>
        <w:spacing w:before="178"/>
      </w:pPr>
      <w:r>
        <w:t>Foot Complications in Non-A</w:t>
      </w:r>
      <w:r w:rsidR="00537248">
        <w:t>mbulatory Spastic Patients.</w:t>
      </w:r>
    </w:p>
    <w:p w14:paraId="7B6E33C0" w14:textId="77777777" w:rsidR="00BB78EA" w:rsidRDefault="00537248">
      <w:pPr>
        <w:pStyle w:val="BodyText"/>
        <w:spacing w:before="10"/>
        <w:ind w:left="220"/>
      </w:pPr>
      <w:r>
        <w:t>The 58th Annual Meeting of the</w:t>
      </w:r>
      <w:r>
        <w:t xml:space="preserve"> American Academy of Orthopaedic Surgeons. Anaheim, California.</w:t>
      </w:r>
    </w:p>
    <w:p w14:paraId="4DC44D8D" w14:textId="77777777" w:rsidR="00BB78EA" w:rsidRDefault="00537248">
      <w:pPr>
        <w:spacing w:before="8"/>
        <w:ind w:left="220"/>
        <w:rPr>
          <w:i/>
          <w:sz w:val="20"/>
        </w:rPr>
      </w:pPr>
      <w:r>
        <w:rPr>
          <w:i/>
          <w:sz w:val="20"/>
        </w:rPr>
        <w:t>March 7, 1991.</w:t>
      </w:r>
    </w:p>
    <w:p w14:paraId="7EDFFD59" w14:textId="77777777" w:rsidR="00BB78EA" w:rsidRDefault="00BB78EA">
      <w:pPr>
        <w:pStyle w:val="BodyText"/>
        <w:spacing w:before="11"/>
        <w:rPr>
          <w:i/>
          <w:sz w:val="21"/>
        </w:rPr>
      </w:pPr>
    </w:p>
    <w:p w14:paraId="72074B72" w14:textId="77777777" w:rsidR="00BB78EA" w:rsidRDefault="00537248">
      <w:pPr>
        <w:pStyle w:val="Heading2"/>
      </w:pPr>
      <w:r>
        <w:t>Autonomic Dysfunction Syndrome (ADS): Report of a case with observations at necropsy.</w:t>
      </w:r>
    </w:p>
    <w:p w14:paraId="1CE64808" w14:textId="77777777" w:rsidR="00BB78EA" w:rsidRDefault="00537248">
      <w:pPr>
        <w:pStyle w:val="BodyText"/>
        <w:spacing w:before="10" w:line="247" w:lineRule="auto"/>
        <w:ind w:left="220"/>
        <w:rPr>
          <w:i/>
        </w:rPr>
      </w:pPr>
      <w:r>
        <w:t xml:space="preserve">The 52th Annual Assembly of the American Academy of Physical Medicine and Rehabilitation. </w:t>
      </w:r>
      <w:r>
        <w:t xml:space="preserve">Phoenix, Arizona. </w:t>
      </w:r>
      <w:r>
        <w:rPr>
          <w:i/>
        </w:rPr>
        <w:t>October 23, 1990.</w:t>
      </w:r>
    </w:p>
    <w:p w14:paraId="496618DF" w14:textId="77777777" w:rsidR="00BB78EA" w:rsidRDefault="00BB78EA">
      <w:pPr>
        <w:pStyle w:val="BodyText"/>
        <w:spacing w:before="3"/>
        <w:rPr>
          <w:i/>
          <w:sz w:val="21"/>
        </w:rPr>
      </w:pPr>
    </w:p>
    <w:p w14:paraId="6CD5052A" w14:textId="77777777" w:rsidR="00BB78EA" w:rsidRDefault="00537248">
      <w:pPr>
        <w:pStyle w:val="Heading2"/>
      </w:pPr>
      <w:r>
        <w:t>Posterior Tibial Nerve Phenol Block to Control Spastic Equinus Deformity.</w:t>
      </w:r>
    </w:p>
    <w:p w14:paraId="43341A83" w14:textId="77777777" w:rsidR="00BB78EA" w:rsidRDefault="00537248">
      <w:pPr>
        <w:pStyle w:val="BodyText"/>
        <w:spacing w:before="12"/>
        <w:ind w:left="220"/>
      </w:pPr>
      <w:r>
        <w:t>The 57th Annual Meeting of the American Academy of Orthopaedic Surgeons. New Orleans, Louisiana.</w:t>
      </w:r>
    </w:p>
    <w:p w14:paraId="40E9EFFA" w14:textId="77777777" w:rsidR="00BB78EA" w:rsidRDefault="00537248">
      <w:pPr>
        <w:spacing w:before="8"/>
        <w:ind w:left="220"/>
        <w:rPr>
          <w:sz w:val="20"/>
        </w:rPr>
      </w:pPr>
      <w:r>
        <w:rPr>
          <w:i/>
          <w:sz w:val="20"/>
        </w:rPr>
        <w:t xml:space="preserve">February 8-12, 1990. </w:t>
      </w:r>
      <w:r>
        <w:rPr>
          <w:sz w:val="20"/>
        </w:rPr>
        <w:t>Course Objectives.</w:t>
      </w:r>
    </w:p>
    <w:p w14:paraId="69A8223C" w14:textId="77777777" w:rsidR="00BB78EA" w:rsidRDefault="00BB78EA">
      <w:pPr>
        <w:rPr>
          <w:sz w:val="20"/>
        </w:rPr>
        <w:sectPr w:rsidR="00BB78EA">
          <w:pgSz w:w="12240" w:h="15840"/>
          <w:pgMar w:top="540" w:right="1340" w:bottom="280" w:left="1220" w:header="720" w:footer="720" w:gutter="0"/>
          <w:cols w:space="720"/>
        </w:sectPr>
      </w:pPr>
    </w:p>
    <w:p w14:paraId="72363E85" w14:textId="77777777" w:rsidR="00BB78EA" w:rsidRDefault="00537248">
      <w:pPr>
        <w:pStyle w:val="Heading1"/>
      </w:pPr>
      <w:r>
        <w:lastRenderedPageBreak/>
        <w:pict w14:anchorId="137EE39F">
          <v:line id="_x0000_s1030" style="position:absolute;left:0;text-align:left;z-index:-251654656;mso-wrap-distance-left:0;mso-wrap-distance-right:0;mso-position-horizontal-relative:page" from="1in,25.15pt" to="540pt,25.15pt" strokecolor="#939598" strokeweight=".25pt">
            <w10:wrap type="topAndBottom" anchorx="page"/>
          </v:line>
        </w:pict>
      </w:r>
      <w:r>
        <w:rPr>
          <w:color w:val="20549D"/>
        </w:rPr>
        <w:t>COURSE FACULTY</w:t>
      </w:r>
    </w:p>
    <w:p w14:paraId="260975A5" w14:textId="7F0A5D09" w:rsidR="00BB78EA" w:rsidRPr="00F22D8E" w:rsidRDefault="00FF1E9D">
      <w:pPr>
        <w:pStyle w:val="Heading2"/>
        <w:spacing w:before="155"/>
        <w:rPr>
          <w:smallCaps/>
        </w:rPr>
      </w:pPr>
      <w:r w:rsidRPr="00F22D8E">
        <w:rPr>
          <w:smallCaps/>
        </w:rPr>
        <w:t>Critical Care Summer Session 99</w:t>
      </w:r>
    </w:p>
    <w:p w14:paraId="53F30233" w14:textId="77777777" w:rsidR="00BB78EA" w:rsidRDefault="00537248">
      <w:pPr>
        <w:pStyle w:val="BodyText"/>
        <w:spacing w:before="10" w:line="252" w:lineRule="auto"/>
        <w:ind w:left="220" w:right="1225"/>
      </w:pPr>
      <w:r>
        <w:t>UCSD School of Medicine. Rehabilitation in the Critically Ill Patients. San Diego, California. August 5, 1999. Faculty.</w:t>
      </w:r>
    </w:p>
    <w:p w14:paraId="2CA82E67" w14:textId="77777777" w:rsidR="00BB78EA" w:rsidRDefault="00BB78EA">
      <w:pPr>
        <w:pStyle w:val="BodyText"/>
        <w:spacing w:before="4"/>
      </w:pPr>
    </w:p>
    <w:p w14:paraId="4B08F105" w14:textId="6914835B" w:rsidR="00BB78EA" w:rsidRDefault="00537248">
      <w:pPr>
        <w:pStyle w:val="Heading2"/>
        <w:spacing w:before="1"/>
      </w:pPr>
      <w:r>
        <w:t>Sp</w:t>
      </w:r>
      <w:r w:rsidR="00FF1E9D">
        <w:t>inal Cord Injury Rehabilitation</w:t>
      </w:r>
    </w:p>
    <w:p w14:paraId="31133139" w14:textId="77777777" w:rsidR="00BB78EA" w:rsidRDefault="00537248">
      <w:pPr>
        <w:pStyle w:val="BodyText"/>
        <w:spacing w:before="12" w:line="249" w:lineRule="auto"/>
        <w:ind w:left="220" w:right="1225"/>
      </w:pPr>
      <w:r>
        <w:t xml:space="preserve">Third Annual Neurotrama Nursing Conference. UCSD </w:t>
      </w:r>
      <w:r>
        <w:t>Medical Center. San Diego, California. November 10, 1998.</w:t>
      </w:r>
    </w:p>
    <w:p w14:paraId="48541A78" w14:textId="77777777" w:rsidR="00BB78EA" w:rsidRDefault="00BB78EA">
      <w:pPr>
        <w:pStyle w:val="BodyText"/>
        <w:spacing w:before="9"/>
      </w:pPr>
    </w:p>
    <w:p w14:paraId="5D88415D" w14:textId="497A7D03" w:rsidR="00BB78EA" w:rsidRDefault="00537248">
      <w:pPr>
        <w:pStyle w:val="Heading2"/>
      </w:pPr>
      <w:r>
        <w:t>Acute Rehabilita</w:t>
      </w:r>
      <w:r w:rsidR="00FF1E9D">
        <w:t>tion of the Tetraplegic Patient</w:t>
      </w:r>
    </w:p>
    <w:p w14:paraId="4F406979" w14:textId="77777777" w:rsidR="00BB78EA" w:rsidRDefault="00537248">
      <w:pPr>
        <w:pStyle w:val="BodyText"/>
        <w:spacing w:before="13" w:line="249" w:lineRule="auto"/>
        <w:ind w:left="220" w:right="1134"/>
      </w:pPr>
      <w:r>
        <w:t xml:space="preserve">Trauma Grand Rounds. </w:t>
      </w:r>
      <w:r>
        <w:rPr>
          <w:spacing w:val="3"/>
        </w:rPr>
        <w:t xml:space="preserve">UCSD </w:t>
      </w:r>
      <w:r>
        <w:t xml:space="preserve">Medical </w:t>
      </w:r>
      <w:r>
        <w:rPr>
          <w:spacing w:val="-3"/>
        </w:rPr>
        <w:t xml:space="preserve">Center, </w:t>
      </w:r>
      <w:r>
        <w:t xml:space="preserve">Department of Surgery. San Diego, California. October </w:t>
      </w:r>
      <w:r>
        <w:rPr>
          <w:spacing w:val="-2"/>
        </w:rPr>
        <w:t xml:space="preserve">13, </w:t>
      </w:r>
      <w:r>
        <w:t>1998</w:t>
      </w:r>
    </w:p>
    <w:p w14:paraId="751B14E1" w14:textId="77777777" w:rsidR="00BB78EA" w:rsidRDefault="00BB78EA">
      <w:pPr>
        <w:pStyle w:val="BodyText"/>
        <w:spacing w:before="6"/>
      </w:pPr>
    </w:p>
    <w:p w14:paraId="064CC254" w14:textId="77777777" w:rsidR="00FF1E9D" w:rsidRDefault="00537248">
      <w:pPr>
        <w:spacing w:before="1" w:line="252" w:lineRule="auto"/>
        <w:ind w:left="220" w:right="1231"/>
        <w:rPr>
          <w:b/>
          <w:sz w:val="20"/>
        </w:rPr>
      </w:pPr>
      <w:r>
        <w:rPr>
          <w:b/>
          <w:spacing w:val="2"/>
          <w:sz w:val="20"/>
        </w:rPr>
        <w:t xml:space="preserve">Neuropathology </w:t>
      </w:r>
      <w:r w:rsidR="00FF1E9D">
        <w:rPr>
          <w:b/>
          <w:sz w:val="20"/>
        </w:rPr>
        <w:t>As A</w:t>
      </w:r>
      <w:r>
        <w:rPr>
          <w:b/>
          <w:sz w:val="20"/>
        </w:rPr>
        <w:t xml:space="preserve"> </w:t>
      </w:r>
      <w:r w:rsidR="00FF1E9D">
        <w:rPr>
          <w:b/>
          <w:spacing w:val="2"/>
          <w:sz w:val="20"/>
        </w:rPr>
        <w:t>G</w:t>
      </w:r>
      <w:r>
        <w:rPr>
          <w:b/>
          <w:spacing w:val="2"/>
          <w:sz w:val="20"/>
        </w:rPr>
        <w:t xml:space="preserve">uide </w:t>
      </w:r>
      <w:r>
        <w:rPr>
          <w:b/>
          <w:sz w:val="20"/>
        </w:rPr>
        <w:t xml:space="preserve">to </w:t>
      </w:r>
      <w:r>
        <w:rPr>
          <w:b/>
          <w:spacing w:val="2"/>
          <w:sz w:val="20"/>
        </w:rPr>
        <w:t xml:space="preserve">Rehabilitation Following </w:t>
      </w:r>
      <w:r>
        <w:rPr>
          <w:b/>
          <w:sz w:val="20"/>
        </w:rPr>
        <w:t>Traumatic Brain Injury</w:t>
      </w:r>
    </w:p>
    <w:p w14:paraId="2AFCF858" w14:textId="49C7D201" w:rsidR="00BB78EA" w:rsidRDefault="00537248">
      <w:pPr>
        <w:spacing w:before="1" w:line="252" w:lineRule="auto"/>
        <w:ind w:left="220" w:right="1231"/>
        <w:rPr>
          <w:sz w:val="20"/>
        </w:rPr>
      </w:pPr>
      <w:r>
        <w:rPr>
          <w:sz w:val="20"/>
        </w:rPr>
        <w:t>Trauma</w:t>
      </w:r>
      <w:r>
        <w:rPr>
          <w:spacing w:val="-13"/>
          <w:sz w:val="20"/>
        </w:rPr>
        <w:t xml:space="preserve"> </w:t>
      </w:r>
      <w:r>
        <w:rPr>
          <w:sz w:val="20"/>
        </w:rPr>
        <w:t>Grand</w:t>
      </w:r>
      <w:r>
        <w:rPr>
          <w:spacing w:val="-8"/>
          <w:sz w:val="20"/>
        </w:rPr>
        <w:t xml:space="preserve"> </w:t>
      </w:r>
      <w:r>
        <w:rPr>
          <w:sz w:val="20"/>
        </w:rPr>
        <w:t>Rounds.</w:t>
      </w:r>
      <w:r>
        <w:rPr>
          <w:spacing w:val="-22"/>
          <w:sz w:val="20"/>
        </w:rPr>
        <w:t xml:space="preserve"> </w:t>
      </w:r>
      <w:r>
        <w:rPr>
          <w:spacing w:val="3"/>
          <w:sz w:val="20"/>
        </w:rPr>
        <w:t>UCSD</w:t>
      </w:r>
      <w:r>
        <w:rPr>
          <w:spacing w:val="-8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Center,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Surgery.</w:t>
      </w:r>
      <w:r>
        <w:rPr>
          <w:spacing w:val="-21"/>
          <w:sz w:val="20"/>
        </w:rPr>
        <w:t xml:space="preserve"> </w:t>
      </w:r>
      <w:r>
        <w:rPr>
          <w:sz w:val="20"/>
        </w:rPr>
        <w:t>San</w:t>
      </w:r>
      <w:r>
        <w:rPr>
          <w:spacing w:val="-9"/>
          <w:sz w:val="20"/>
        </w:rPr>
        <w:t xml:space="preserve"> </w:t>
      </w:r>
      <w:r>
        <w:rPr>
          <w:sz w:val="20"/>
        </w:rPr>
        <w:t>Diego,</w:t>
      </w:r>
      <w:r>
        <w:rPr>
          <w:spacing w:val="-13"/>
          <w:sz w:val="20"/>
        </w:rPr>
        <w:t xml:space="preserve"> </w:t>
      </w:r>
      <w:r>
        <w:rPr>
          <w:sz w:val="20"/>
        </w:rPr>
        <w:t>California. May 23,</w:t>
      </w:r>
      <w:r>
        <w:rPr>
          <w:spacing w:val="9"/>
          <w:sz w:val="20"/>
        </w:rPr>
        <w:t xml:space="preserve"> </w:t>
      </w:r>
      <w:r>
        <w:rPr>
          <w:sz w:val="20"/>
        </w:rPr>
        <w:t>1997</w:t>
      </w:r>
    </w:p>
    <w:p w14:paraId="45D02481" w14:textId="77777777" w:rsidR="00BB78EA" w:rsidRDefault="00BB78EA">
      <w:pPr>
        <w:pStyle w:val="BodyText"/>
        <w:spacing w:before="6"/>
      </w:pPr>
    </w:p>
    <w:p w14:paraId="5D154F37" w14:textId="476667A8" w:rsidR="00BB78EA" w:rsidRDefault="00537248">
      <w:pPr>
        <w:pStyle w:val="Heading2"/>
      </w:pPr>
      <w:r>
        <w:t>Sociedad Occidental de Medicina de Rehabil</w:t>
      </w:r>
      <w:r w:rsidR="00FF1E9D">
        <w:t>itacion Annual Internal Meeting</w:t>
      </w:r>
    </w:p>
    <w:p w14:paraId="158CCF78" w14:textId="541B633B" w:rsidR="00BB78EA" w:rsidRDefault="00FF1E9D">
      <w:pPr>
        <w:pStyle w:val="BodyText"/>
        <w:spacing w:before="12" w:line="249" w:lineRule="auto"/>
        <w:ind w:left="220" w:right="6979"/>
      </w:pPr>
      <w:r>
        <w:t>Pue</w:t>
      </w:r>
      <w:r w:rsidR="00537248">
        <w:t>rto Vallarta, Mexico. May 15-19, 1995. Faculty.</w:t>
      </w:r>
    </w:p>
    <w:p w14:paraId="55FFE3F1" w14:textId="77777777" w:rsidR="00BB78EA" w:rsidRDefault="00BB78EA">
      <w:pPr>
        <w:pStyle w:val="BodyText"/>
        <w:spacing w:before="9"/>
      </w:pPr>
    </w:p>
    <w:p w14:paraId="54D87AFA" w14:textId="77777777" w:rsidR="00BB78EA" w:rsidRDefault="00537248">
      <w:pPr>
        <w:pStyle w:val="Heading2"/>
      </w:pPr>
      <w:r>
        <w:t>San Diego Head Injury Foundation, Mild Traumatic Brain Injury: The Reconstruction Phase.</w:t>
      </w:r>
    </w:p>
    <w:p w14:paraId="0FF2AE47" w14:textId="77777777" w:rsidR="00BB78EA" w:rsidRDefault="00537248">
      <w:pPr>
        <w:pStyle w:val="BodyText"/>
        <w:spacing w:before="10"/>
        <w:ind w:left="220"/>
      </w:pPr>
      <w:r>
        <w:t>San Diego, California.</w:t>
      </w:r>
    </w:p>
    <w:p w14:paraId="6C148B05" w14:textId="77777777" w:rsidR="00BB78EA" w:rsidRDefault="00BB78EA">
      <w:pPr>
        <w:pStyle w:val="BodyText"/>
        <w:spacing w:before="9"/>
        <w:rPr>
          <w:sz w:val="21"/>
        </w:rPr>
      </w:pPr>
    </w:p>
    <w:p w14:paraId="6B26259E" w14:textId="77777777" w:rsidR="00BB78EA" w:rsidRDefault="00537248">
      <w:pPr>
        <w:pStyle w:val="Heading2"/>
      </w:pPr>
      <w:r>
        <w:t>American Academy of Neurology, Traumatic Brain Injury Rehabilitation Course.</w:t>
      </w:r>
    </w:p>
    <w:p w14:paraId="317E0055" w14:textId="77777777" w:rsidR="00BB78EA" w:rsidRDefault="00537248">
      <w:pPr>
        <w:pStyle w:val="BodyText"/>
        <w:spacing w:before="10" w:line="249" w:lineRule="auto"/>
        <w:ind w:left="220" w:right="2091"/>
      </w:pPr>
      <w:r>
        <w:t>Daniel Freeman</w:t>
      </w:r>
      <w:r>
        <w:t xml:space="preserve"> Memorial Hospital and Rancho Los Amigos Medical Center. October 14-18, 1991. Faculty.</w:t>
      </w:r>
    </w:p>
    <w:p w14:paraId="49DF7FF1" w14:textId="77777777" w:rsidR="00BB78EA" w:rsidRDefault="00BB78EA">
      <w:pPr>
        <w:pStyle w:val="BodyText"/>
        <w:spacing w:before="9"/>
      </w:pPr>
    </w:p>
    <w:p w14:paraId="1E3C09D5" w14:textId="145546D3" w:rsidR="00BB78EA" w:rsidRDefault="00537248">
      <w:pPr>
        <w:spacing w:line="252" w:lineRule="auto"/>
        <w:ind w:left="220" w:right="712"/>
        <w:rPr>
          <w:sz w:val="20"/>
        </w:rPr>
      </w:pPr>
      <w:r>
        <w:rPr>
          <w:b/>
          <w:sz w:val="20"/>
        </w:rPr>
        <w:t>Third International Symposium, Neuro-Orthopeade</w:t>
      </w:r>
      <w:r w:rsidR="00F22D8E">
        <w:rPr>
          <w:b/>
          <w:sz w:val="20"/>
        </w:rPr>
        <w:t>ic Management of the Traumatic B</w:t>
      </w:r>
      <w:r>
        <w:rPr>
          <w:b/>
          <w:sz w:val="20"/>
        </w:rPr>
        <w:t xml:space="preserve">rain Injured Adult. </w:t>
      </w:r>
      <w:r>
        <w:rPr>
          <w:sz w:val="20"/>
        </w:rPr>
        <w:t>Anaheim, California. June 21-23, 1990. Course Director.</w:t>
      </w:r>
    </w:p>
    <w:p w14:paraId="0051FC96" w14:textId="77777777" w:rsidR="00BB78EA" w:rsidRDefault="00BB78EA">
      <w:pPr>
        <w:pStyle w:val="BodyText"/>
        <w:rPr>
          <w:sz w:val="22"/>
        </w:rPr>
      </w:pPr>
    </w:p>
    <w:p w14:paraId="6453AF8D" w14:textId="77777777" w:rsidR="00BB78EA" w:rsidRDefault="00BB78EA">
      <w:pPr>
        <w:pStyle w:val="BodyText"/>
        <w:spacing w:before="9"/>
        <w:rPr>
          <w:sz w:val="25"/>
        </w:rPr>
      </w:pPr>
    </w:p>
    <w:p w14:paraId="7982A2BD" w14:textId="77777777" w:rsidR="00BB78EA" w:rsidRDefault="00537248">
      <w:pPr>
        <w:pStyle w:val="Heading1"/>
        <w:spacing w:before="0"/>
      </w:pPr>
      <w:r>
        <w:pict w14:anchorId="05EF1594">
          <v:line id="_x0000_s1029" style="position:absolute;left:0;text-align:left;z-index:-251653632;mso-wrap-distance-left:0;mso-wrap-distance-right:0;mso-position-horizontal-relative:page" from="1in,21.05pt" to="540pt,21.05pt" strokecolor="#939598" strokeweight=".25pt">
            <w10:wrap type="topAndBottom" anchorx="page"/>
          </v:line>
        </w:pict>
      </w:r>
      <w:r>
        <w:rPr>
          <w:color w:val="20549D"/>
        </w:rPr>
        <w:t xml:space="preserve">VOLUNTEER </w:t>
      </w:r>
      <w:r>
        <w:rPr>
          <w:color w:val="20549D"/>
        </w:rPr>
        <w:t>ACTIVITIES</w:t>
      </w:r>
    </w:p>
    <w:p w14:paraId="23AA382E" w14:textId="659787C9" w:rsidR="00BB78EA" w:rsidRDefault="00537248">
      <w:pPr>
        <w:pStyle w:val="BodyText"/>
        <w:spacing w:before="132" w:line="273" w:lineRule="auto"/>
        <w:ind w:left="220" w:right="312"/>
      </w:pPr>
      <w:r>
        <w:rPr>
          <w:b/>
          <w:spacing w:val="2"/>
        </w:rPr>
        <w:t>2005</w:t>
      </w:r>
      <w:r>
        <w:rPr>
          <w:b/>
          <w:spacing w:val="-14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 w:rsidR="00FF1E9D">
        <w:rPr>
          <w:b/>
          <w:spacing w:val="5"/>
        </w:rPr>
        <w:t>2011</w:t>
      </w:r>
      <w:r>
        <w:rPr>
          <w:b/>
          <w:spacing w:val="5"/>
        </w:rPr>
        <w:t>:</w:t>
      </w:r>
      <w:r>
        <w:rPr>
          <w:b/>
          <w:spacing w:val="-12"/>
        </w:rPr>
        <w:t xml:space="preserve"> </w:t>
      </w:r>
      <w:r>
        <w:t>Red</w:t>
      </w:r>
      <w:r>
        <w:rPr>
          <w:spacing w:val="-22"/>
        </w:rPr>
        <w:t xml:space="preserve"> </w:t>
      </w:r>
      <w:r>
        <w:t>Cross</w:t>
      </w:r>
      <w:r>
        <w:rPr>
          <w:spacing w:val="-22"/>
        </w:rPr>
        <w:t xml:space="preserve"> </w:t>
      </w:r>
      <w:r>
        <w:t>Physician</w:t>
      </w:r>
      <w:r>
        <w:rPr>
          <w:spacing w:val="-11"/>
        </w:rPr>
        <w:t xml:space="preserve"> </w:t>
      </w:r>
      <w:r>
        <w:t>Volunteer</w:t>
      </w:r>
      <w:r>
        <w:rPr>
          <w:spacing w:val="-12"/>
        </w:rPr>
        <w:t xml:space="preserve"> </w:t>
      </w:r>
      <w:r>
        <w:t>(Comprehensive</w:t>
      </w:r>
      <w:r>
        <w:rPr>
          <w:spacing w:val="-14"/>
        </w:rPr>
        <w:t xml:space="preserve"> </w:t>
      </w:r>
      <w:r>
        <w:t>Combat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Casualty</w:t>
      </w:r>
      <w:r>
        <w:rPr>
          <w:spacing w:val="-18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CC5) Balboa Naval Medical</w:t>
      </w:r>
      <w:r>
        <w:rPr>
          <w:spacing w:val="18"/>
        </w:rPr>
        <w:t xml:space="preserve"> </w:t>
      </w:r>
      <w:r>
        <w:t>Center</w:t>
      </w:r>
    </w:p>
    <w:p w14:paraId="5439F894" w14:textId="77777777" w:rsidR="00BB78EA" w:rsidRDefault="00537248">
      <w:pPr>
        <w:pStyle w:val="BodyText"/>
        <w:spacing w:line="229" w:lineRule="exact"/>
        <w:ind w:left="220"/>
      </w:pPr>
      <w:r>
        <w:t>San Diego, California</w:t>
      </w:r>
    </w:p>
    <w:p w14:paraId="4F0224A0" w14:textId="77777777" w:rsidR="00BB78EA" w:rsidRDefault="00BB78EA">
      <w:pPr>
        <w:pStyle w:val="BodyText"/>
        <w:spacing w:before="7"/>
        <w:rPr>
          <w:sz w:val="19"/>
        </w:rPr>
      </w:pPr>
    </w:p>
    <w:p w14:paraId="2043E651" w14:textId="77777777" w:rsidR="00BB78EA" w:rsidRDefault="00537248">
      <w:pPr>
        <w:pStyle w:val="Heading1"/>
        <w:spacing w:before="1"/>
      </w:pPr>
      <w:r>
        <w:pict w14:anchorId="401B8C8B">
          <v:line id="_x0000_s1028" style="position:absolute;left:0;text-align:left;z-index:-251652608;mso-wrap-distance-left:0;mso-wrap-distance-right:0;mso-position-horizontal-relative:page" from="1in,21.1pt" to="540pt,21.1pt" strokecolor="#939598" strokeweight=".25pt">
            <w10:wrap type="topAndBottom" anchorx="page"/>
          </v:line>
        </w:pict>
      </w:r>
      <w:r>
        <w:rPr>
          <w:color w:val="20549D"/>
        </w:rPr>
        <w:t>LETTERS TO THE EDITOR</w:t>
      </w:r>
    </w:p>
    <w:p w14:paraId="67E7833F" w14:textId="77777777" w:rsidR="00BB78EA" w:rsidRDefault="00537248">
      <w:pPr>
        <w:spacing w:before="111" w:line="252" w:lineRule="auto"/>
        <w:ind w:left="220"/>
        <w:rPr>
          <w:sz w:val="20"/>
        </w:rPr>
      </w:pPr>
      <w:r>
        <w:rPr>
          <w:b/>
          <w:sz w:val="20"/>
        </w:rPr>
        <w:t xml:space="preserve">New England Journal of Medicine. </w:t>
      </w:r>
      <w:r>
        <w:rPr>
          <w:sz w:val="20"/>
        </w:rPr>
        <w:t>Editorials and Conflicts of Interest. Volume 336: 728-729, No. 10., March 6, 1997</w:t>
      </w:r>
    </w:p>
    <w:p w14:paraId="37A2EF37" w14:textId="77777777" w:rsidR="00BB78EA" w:rsidRDefault="00BB78EA">
      <w:pPr>
        <w:pStyle w:val="BodyText"/>
        <w:rPr>
          <w:sz w:val="22"/>
        </w:rPr>
      </w:pPr>
    </w:p>
    <w:p w14:paraId="00BFD6F8" w14:textId="77777777" w:rsidR="00BB78EA" w:rsidRDefault="00537248">
      <w:pPr>
        <w:pStyle w:val="Heading1"/>
        <w:spacing w:before="190"/>
      </w:pPr>
      <w:r>
        <w:pict w14:anchorId="7BEB9469">
          <v:line id="_x0000_s1027" style="position:absolute;left:0;text-align:left;z-index:-251651584;mso-wrap-distance-left:0;mso-wrap-distance-right:0;mso-position-horizontal-relative:page" from="1in,30.5pt" to="540pt,30.5pt" strokecolor="#939598" strokeweight=".25pt">
            <w10:wrap type="topAndBottom" anchorx="page"/>
          </v:line>
        </w:pict>
      </w:r>
      <w:r>
        <w:rPr>
          <w:color w:val="20549D"/>
        </w:rPr>
        <w:t>BOOKS</w:t>
      </w:r>
    </w:p>
    <w:p w14:paraId="5AA68E3B" w14:textId="77777777" w:rsidR="00BB78EA" w:rsidRDefault="00537248">
      <w:pPr>
        <w:pStyle w:val="Heading2"/>
        <w:spacing w:before="114"/>
      </w:pPr>
      <w:r>
        <w:t>Neuro-Orthopaedic Complication Following Traumatic Brain Injury.</w:t>
      </w:r>
    </w:p>
    <w:p w14:paraId="42AB58BB" w14:textId="77777777" w:rsidR="00BB78EA" w:rsidRDefault="00537248">
      <w:pPr>
        <w:pStyle w:val="BodyText"/>
        <w:spacing w:before="10" w:line="249" w:lineRule="auto"/>
        <w:ind w:left="220" w:right="312"/>
      </w:pPr>
      <w:r>
        <w:t>Physical Medicine and Rehabilitation: State of the Art Reviews. Publisher Hanley and Belfus, Inc. 199</w:t>
      </w:r>
      <w:r>
        <w:t>3, Volume 7, No. 3, Editor.</w:t>
      </w:r>
    </w:p>
    <w:p w14:paraId="4277E76F" w14:textId="77777777" w:rsidR="00BB78EA" w:rsidRDefault="00BB78EA">
      <w:pPr>
        <w:pStyle w:val="BodyText"/>
        <w:rPr>
          <w:sz w:val="22"/>
        </w:rPr>
      </w:pPr>
    </w:p>
    <w:p w14:paraId="0CF65D93" w14:textId="77777777" w:rsidR="00BB78EA" w:rsidRDefault="00537248">
      <w:pPr>
        <w:pStyle w:val="Heading1"/>
        <w:spacing w:before="183"/>
      </w:pPr>
      <w:r>
        <w:pict w14:anchorId="17A9757C">
          <v:line id="_x0000_s1026" style="position:absolute;left:0;text-align:left;z-index:-251650560;mso-wrap-distance-left:0;mso-wrap-distance-right:0;mso-position-horizontal-relative:page" from="1in,30.2pt" to="540pt,30.2pt" strokecolor="#939598" strokeweight=".25pt">
            <w10:wrap type="topAndBottom" anchorx="page"/>
          </v:line>
        </w:pict>
      </w:r>
      <w:r>
        <w:rPr>
          <w:color w:val="20549D"/>
        </w:rPr>
        <w:t>CHAPTERS</w:t>
      </w:r>
    </w:p>
    <w:p w14:paraId="6270987B" w14:textId="77777777" w:rsidR="00BB78EA" w:rsidRDefault="00537248">
      <w:pPr>
        <w:pStyle w:val="Heading2"/>
        <w:spacing w:before="132"/>
      </w:pPr>
      <w:r>
        <w:t>Spasticity: Management Using Nerve Blocks.</w:t>
      </w:r>
    </w:p>
    <w:p w14:paraId="14969CD9" w14:textId="77777777" w:rsidR="00BB78EA" w:rsidRDefault="00537248">
      <w:pPr>
        <w:pStyle w:val="BodyText"/>
        <w:spacing w:before="10"/>
        <w:ind w:left="220"/>
      </w:pPr>
      <w:r>
        <w:t>Physical Medicine and Rehabilitation: State of the Art Reviews 1993, Volume 7, No. 3, 527-558.</w:t>
      </w:r>
    </w:p>
    <w:sectPr w:rsidR="00BB78EA">
      <w:pgSz w:w="12240" w:h="15840"/>
      <w:pgMar w:top="600" w:right="13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16EB6B2" w14:textId="77777777" w:rsidR="00537248" w:rsidRDefault="00537248" w:rsidP="00F22D8E">
      <w:r>
        <w:separator/>
      </w:r>
    </w:p>
  </w:endnote>
  <w:endnote w:type="continuationSeparator" w:id="0">
    <w:p w14:paraId="2A4F15B2" w14:textId="77777777" w:rsidR="00537248" w:rsidRDefault="00537248" w:rsidP="00F2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2380" w14:textId="77777777" w:rsidR="00F22D8E" w:rsidRDefault="00F22D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E9ED26C" w14:textId="77777777" w:rsidR="00537248" w:rsidRDefault="00537248" w:rsidP="00F22D8E">
      <w:r>
        <w:separator/>
      </w:r>
    </w:p>
  </w:footnote>
  <w:footnote w:type="continuationSeparator" w:id="0">
    <w:p w14:paraId="2A5BF7DB" w14:textId="77777777" w:rsidR="00537248" w:rsidRDefault="00537248" w:rsidP="00F2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78EA"/>
    <w:rsid w:val="003D71A7"/>
    <w:rsid w:val="00537248"/>
    <w:rsid w:val="00626C6F"/>
    <w:rsid w:val="00BB78EA"/>
    <w:rsid w:val="00F22D8E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C70A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22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8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D8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ncerston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5BE24A-490E-F74F-817D-BB86C00E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2177</Words>
  <Characters>12409</Characters>
  <Application>Microsoft Macintosh Word</Application>
  <DocSecurity>0</DocSecurity>
  <Lines>103</Lines>
  <Paragraphs>29</Paragraphs>
  <ScaleCrop>false</ScaleCrop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lance stone</cp:lastModifiedBy>
  <cp:revision>5</cp:revision>
  <dcterms:created xsi:type="dcterms:W3CDTF">2019-05-20T17:25:00Z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